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AE9F3" w14:textId="77777777" w:rsidR="00833637" w:rsidRDefault="00833637">
      <w:pPr>
        <w:pStyle w:val="Tekstpodstawowy"/>
        <w:spacing w:before="255"/>
      </w:pPr>
    </w:p>
    <w:p w14:paraId="6B0DFD7F" w14:textId="77777777" w:rsidR="00833637" w:rsidRDefault="00000000">
      <w:pPr>
        <w:spacing w:before="1"/>
        <w:ind w:left="2688"/>
        <w:jc w:val="both"/>
        <w:rPr>
          <w:b/>
          <w:sz w:val="25"/>
        </w:rPr>
      </w:pPr>
      <w:r>
        <w:rPr>
          <w:b/>
          <w:color w:val="242424"/>
          <w:spacing w:val="-6"/>
          <w:sz w:val="25"/>
        </w:rPr>
        <w:t>Rada</w:t>
      </w:r>
      <w:r>
        <w:rPr>
          <w:b/>
          <w:color w:val="242424"/>
          <w:spacing w:val="-4"/>
          <w:sz w:val="25"/>
        </w:rPr>
        <w:t xml:space="preserve"> </w:t>
      </w:r>
      <w:r>
        <w:rPr>
          <w:b/>
          <w:color w:val="242424"/>
          <w:spacing w:val="-6"/>
          <w:sz w:val="25"/>
        </w:rPr>
        <w:t>Nadzorcza</w:t>
      </w:r>
      <w:r>
        <w:rPr>
          <w:b/>
          <w:color w:val="242424"/>
          <w:spacing w:val="5"/>
          <w:sz w:val="25"/>
        </w:rPr>
        <w:t xml:space="preserve"> </w:t>
      </w:r>
      <w:r>
        <w:rPr>
          <w:b/>
          <w:color w:val="242424"/>
          <w:spacing w:val="-6"/>
          <w:sz w:val="25"/>
        </w:rPr>
        <w:t>Spółdzielni</w:t>
      </w:r>
      <w:r>
        <w:rPr>
          <w:b/>
          <w:color w:val="242424"/>
          <w:spacing w:val="-1"/>
          <w:sz w:val="25"/>
        </w:rPr>
        <w:t xml:space="preserve"> </w:t>
      </w:r>
      <w:r>
        <w:rPr>
          <w:b/>
          <w:color w:val="242424"/>
          <w:spacing w:val="-6"/>
          <w:sz w:val="25"/>
        </w:rPr>
        <w:t>Mieszkaniowej</w:t>
      </w:r>
    </w:p>
    <w:p w14:paraId="12C2D279" w14:textId="2A2461E5" w:rsidR="00833637" w:rsidRDefault="00000000">
      <w:pPr>
        <w:spacing w:before="125" w:line="345" w:lineRule="auto"/>
        <w:ind w:left="3418" w:right="4080" w:firstLine="61"/>
        <w:jc w:val="both"/>
        <w:rPr>
          <w:b/>
          <w:sz w:val="25"/>
        </w:rPr>
      </w:pPr>
      <w:r>
        <w:rPr>
          <w:b/>
          <w:color w:val="242424"/>
          <w:spacing w:val="-4"/>
          <w:sz w:val="25"/>
        </w:rPr>
        <w:t>„Doły-</w:t>
      </w:r>
      <w:proofErr w:type="spellStart"/>
      <w:r>
        <w:rPr>
          <w:b/>
          <w:color w:val="242424"/>
          <w:spacing w:val="-4"/>
          <w:sz w:val="25"/>
        </w:rPr>
        <w:t>Marysiúska</w:t>
      </w:r>
      <w:proofErr w:type="spellEnd"/>
      <w:r>
        <w:rPr>
          <w:b/>
          <w:color w:val="242424"/>
          <w:spacing w:val="-4"/>
          <w:sz w:val="25"/>
        </w:rPr>
        <w:t>”</w:t>
      </w:r>
      <w:r>
        <w:rPr>
          <w:b/>
          <w:color w:val="242424"/>
          <w:spacing w:val="-12"/>
          <w:sz w:val="25"/>
        </w:rPr>
        <w:t xml:space="preserve"> </w:t>
      </w:r>
      <w:r>
        <w:rPr>
          <w:b/>
          <w:color w:val="242424"/>
          <w:spacing w:val="-4"/>
          <w:sz w:val="25"/>
        </w:rPr>
        <w:t>w</w:t>
      </w:r>
      <w:r>
        <w:rPr>
          <w:b/>
          <w:color w:val="242424"/>
          <w:spacing w:val="-12"/>
          <w:sz w:val="25"/>
        </w:rPr>
        <w:t xml:space="preserve"> </w:t>
      </w:r>
      <w:r>
        <w:rPr>
          <w:b/>
          <w:color w:val="242424"/>
          <w:spacing w:val="-4"/>
          <w:sz w:val="25"/>
        </w:rPr>
        <w:t xml:space="preserve">Łodzi </w:t>
      </w:r>
      <w:r>
        <w:rPr>
          <w:color w:val="242424"/>
          <w:spacing w:val="-6"/>
          <w:sz w:val="25"/>
        </w:rPr>
        <w:t>Ogłasza</w:t>
      </w:r>
      <w:r>
        <w:rPr>
          <w:color w:val="242424"/>
          <w:spacing w:val="-10"/>
          <w:sz w:val="25"/>
        </w:rPr>
        <w:t xml:space="preserve"> </w:t>
      </w:r>
      <w:r>
        <w:rPr>
          <w:color w:val="242424"/>
          <w:spacing w:val="-6"/>
          <w:sz w:val="25"/>
        </w:rPr>
        <w:t>konkurs</w:t>
      </w:r>
      <w:r>
        <w:rPr>
          <w:color w:val="242424"/>
          <w:spacing w:val="-10"/>
          <w:sz w:val="25"/>
        </w:rPr>
        <w:t xml:space="preserve"> </w:t>
      </w:r>
      <w:r>
        <w:rPr>
          <w:color w:val="242424"/>
          <w:spacing w:val="-6"/>
          <w:sz w:val="25"/>
        </w:rPr>
        <w:t>na</w:t>
      </w:r>
      <w:r>
        <w:rPr>
          <w:color w:val="242424"/>
          <w:spacing w:val="-9"/>
          <w:sz w:val="25"/>
        </w:rPr>
        <w:t xml:space="preserve"> </w:t>
      </w:r>
      <w:r>
        <w:rPr>
          <w:color w:val="242424"/>
          <w:spacing w:val="-6"/>
          <w:sz w:val="25"/>
        </w:rPr>
        <w:t>stanowisk</w:t>
      </w:r>
      <w:r w:rsidR="007342E1">
        <w:rPr>
          <w:color w:val="242424"/>
          <w:spacing w:val="-6"/>
          <w:sz w:val="25"/>
        </w:rPr>
        <w:t>o</w:t>
      </w:r>
      <w:r>
        <w:rPr>
          <w:color w:val="242424"/>
          <w:spacing w:val="-6"/>
          <w:sz w:val="25"/>
        </w:rPr>
        <w:t xml:space="preserve"> </w:t>
      </w:r>
      <w:r>
        <w:rPr>
          <w:b/>
          <w:color w:val="242424"/>
          <w:spacing w:val="-2"/>
          <w:sz w:val="25"/>
        </w:rPr>
        <w:t>Prezesa</w:t>
      </w:r>
      <w:r>
        <w:rPr>
          <w:b/>
          <w:color w:val="242424"/>
          <w:spacing w:val="-10"/>
          <w:sz w:val="25"/>
        </w:rPr>
        <w:t xml:space="preserve"> </w:t>
      </w:r>
      <w:r>
        <w:rPr>
          <w:b/>
          <w:color w:val="242424"/>
          <w:spacing w:val="-2"/>
          <w:sz w:val="25"/>
        </w:rPr>
        <w:t>Zarządu</w:t>
      </w:r>
      <w:r>
        <w:rPr>
          <w:b/>
          <w:color w:val="242424"/>
          <w:spacing w:val="-14"/>
          <w:sz w:val="25"/>
        </w:rPr>
        <w:t xml:space="preserve"> </w:t>
      </w:r>
      <w:r>
        <w:rPr>
          <w:b/>
          <w:color w:val="242424"/>
          <w:spacing w:val="-2"/>
          <w:sz w:val="25"/>
        </w:rPr>
        <w:t>Spółdzielni</w:t>
      </w:r>
    </w:p>
    <w:p w14:paraId="57111DA2" w14:textId="77777777" w:rsidR="00833637" w:rsidRDefault="00833637">
      <w:pPr>
        <w:pStyle w:val="Tekstpodstawowy"/>
        <w:spacing w:before="131"/>
        <w:rPr>
          <w:b/>
        </w:rPr>
      </w:pPr>
    </w:p>
    <w:p w14:paraId="46AABA1A" w14:textId="4714A7A8" w:rsidR="00833637" w:rsidRDefault="00000000">
      <w:pPr>
        <w:pStyle w:val="Tekstpodstawowy"/>
        <w:ind w:left="102"/>
      </w:pPr>
      <w:r>
        <w:rPr>
          <w:color w:val="161616"/>
          <w:u w:val="thick" w:color="4B4B4B"/>
        </w:rPr>
        <w:t>W</w:t>
      </w:r>
      <w:r w:rsidR="007342E1">
        <w:rPr>
          <w:color w:val="161616"/>
          <w:u w:val="thick" w:color="4B4B4B"/>
        </w:rPr>
        <w:t>yma</w:t>
      </w:r>
      <w:r w:rsidR="007342E1">
        <w:rPr>
          <w:color w:val="161616"/>
          <w:spacing w:val="-2"/>
          <w:u w:val="thick" w:color="4B4B4B"/>
        </w:rPr>
        <w:t>g</w:t>
      </w:r>
      <w:r>
        <w:rPr>
          <w:color w:val="161616"/>
          <w:spacing w:val="-2"/>
          <w:u w:val="thick" w:color="4B4B4B"/>
        </w:rPr>
        <w:t>ania:</w:t>
      </w:r>
    </w:p>
    <w:p w14:paraId="1EB240A7" w14:textId="33CBBC9F" w:rsidR="00833637" w:rsidRDefault="00000000">
      <w:pPr>
        <w:pStyle w:val="Akapitzlist"/>
        <w:numPr>
          <w:ilvl w:val="0"/>
          <w:numId w:val="2"/>
        </w:numPr>
        <w:tabs>
          <w:tab w:val="left" w:pos="1190"/>
        </w:tabs>
        <w:spacing w:before="126"/>
        <w:ind w:left="1190" w:hanging="360"/>
        <w:rPr>
          <w:sz w:val="25"/>
        </w:rPr>
      </w:pPr>
      <w:r>
        <w:rPr>
          <w:color w:val="565656"/>
          <w:w w:val="90"/>
          <w:sz w:val="25"/>
        </w:rPr>
        <w:t>Wykszta</w:t>
      </w:r>
      <w:r w:rsidR="007342E1">
        <w:rPr>
          <w:color w:val="565656"/>
          <w:w w:val="90"/>
          <w:sz w:val="25"/>
        </w:rPr>
        <w:t>ł</w:t>
      </w:r>
      <w:r>
        <w:rPr>
          <w:color w:val="565656"/>
          <w:w w:val="90"/>
          <w:sz w:val="25"/>
        </w:rPr>
        <w:t>cenie</w:t>
      </w:r>
      <w:r>
        <w:rPr>
          <w:color w:val="565656"/>
          <w:spacing w:val="49"/>
          <w:sz w:val="25"/>
        </w:rPr>
        <w:t xml:space="preserve"> </w:t>
      </w:r>
      <w:r>
        <w:rPr>
          <w:color w:val="565656"/>
          <w:spacing w:val="-2"/>
          <w:sz w:val="25"/>
        </w:rPr>
        <w:t>wyższe.</w:t>
      </w:r>
    </w:p>
    <w:p w14:paraId="37670BE7" w14:textId="77777777" w:rsidR="00833637" w:rsidRDefault="00000000">
      <w:pPr>
        <w:pStyle w:val="Akapitzlist"/>
        <w:numPr>
          <w:ilvl w:val="0"/>
          <w:numId w:val="2"/>
        </w:numPr>
        <w:tabs>
          <w:tab w:val="left" w:pos="1178"/>
          <w:tab w:val="left" w:pos="1184"/>
        </w:tabs>
        <w:spacing w:before="130" w:line="340" w:lineRule="auto"/>
        <w:ind w:left="1178" w:right="772" w:hanging="349"/>
        <w:rPr>
          <w:sz w:val="25"/>
        </w:rPr>
      </w:pPr>
      <w:r>
        <w:rPr>
          <w:color w:val="565656"/>
          <w:spacing w:val="-2"/>
          <w:sz w:val="25"/>
        </w:rPr>
        <w:t>Co</w:t>
      </w:r>
      <w:r>
        <w:rPr>
          <w:color w:val="565656"/>
          <w:spacing w:val="16"/>
          <w:sz w:val="25"/>
        </w:rPr>
        <w:t xml:space="preserve"> </w:t>
      </w:r>
      <w:r>
        <w:rPr>
          <w:color w:val="565656"/>
          <w:spacing w:val="-2"/>
          <w:sz w:val="25"/>
        </w:rPr>
        <w:t>najmniej</w:t>
      </w:r>
      <w:r>
        <w:rPr>
          <w:color w:val="565656"/>
          <w:spacing w:val="21"/>
          <w:sz w:val="25"/>
        </w:rPr>
        <w:t xml:space="preserve"> </w:t>
      </w:r>
      <w:r>
        <w:rPr>
          <w:color w:val="565656"/>
          <w:spacing w:val="-2"/>
          <w:sz w:val="25"/>
        </w:rPr>
        <w:t>dziesięcioletni</w:t>
      </w:r>
      <w:r>
        <w:rPr>
          <w:color w:val="565656"/>
          <w:spacing w:val="12"/>
          <w:sz w:val="25"/>
        </w:rPr>
        <w:t xml:space="preserve"> </w:t>
      </w:r>
      <w:r>
        <w:rPr>
          <w:color w:val="565656"/>
          <w:spacing w:val="-2"/>
          <w:sz w:val="25"/>
        </w:rPr>
        <w:t>staż</w:t>
      </w:r>
      <w:r>
        <w:rPr>
          <w:color w:val="565656"/>
          <w:spacing w:val="21"/>
          <w:sz w:val="25"/>
        </w:rPr>
        <w:t xml:space="preserve"> </w:t>
      </w:r>
      <w:r>
        <w:rPr>
          <w:color w:val="565656"/>
          <w:spacing w:val="-2"/>
          <w:sz w:val="25"/>
        </w:rPr>
        <w:t>pracy,</w:t>
      </w:r>
      <w:r>
        <w:rPr>
          <w:color w:val="565656"/>
          <w:spacing w:val="18"/>
          <w:sz w:val="25"/>
        </w:rPr>
        <w:t xml:space="preserve"> </w:t>
      </w:r>
      <w:r>
        <w:rPr>
          <w:color w:val="565656"/>
          <w:spacing w:val="-2"/>
          <w:sz w:val="25"/>
        </w:rPr>
        <w:t>w</w:t>
      </w:r>
      <w:r>
        <w:rPr>
          <w:color w:val="565656"/>
          <w:spacing w:val="12"/>
          <w:sz w:val="25"/>
        </w:rPr>
        <w:t xml:space="preserve"> </w:t>
      </w:r>
      <w:r>
        <w:rPr>
          <w:color w:val="565656"/>
          <w:spacing w:val="-2"/>
          <w:sz w:val="25"/>
        </w:rPr>
        <w:t>tym</w:t>
      </w:r>
      <w:r>
        <w:rPr>
          <w:color w:val="565656"/>
          <w:spacing w:val="16"/>
          <w:sz w:val="25"/>
        </w:rPr>
        <w:t xml:space="preserve"> </w:t>
      </w:r>
      <w:r>
        <w:rPr>
          <w:color w:val="565656"/>
          <w:spacing w:val="-2"/>
          <w:sz w:val="25"/>
        </w:rPr>
        <w:t>5</w:t>
      </w:r>
      <w:r>
        <w:rPr>
          <w:color w:val="565656"/>
          <w:spacing w:val="11"/>
          <w:sz w:val="25"/>
        </w:rPr>
        <w:t xml:space="preserve"> </w:t>
      </w:r>
      <w:r>
        <w:rPr>
          <w:color w:val="565656"/>
          <w:spacing w:val="-2"/>
          <w:sz w:val="25"/>
        </w:rPr>
        <w:t>lat</w:t>
      </w:r>
      <w:r>
        <w:rPr>
          <w:color w:val="565656"/>
          <w:spacing w:val="16"/>
          <w:sz w:val="25"/>
        </w:rPr>
        <w:t xml:space="preserve"> </w:t>
      </w:r>
      <w:r>
        <w:rPr>
          <w:color w:val="565656"/>
          <w:spacing w:val="-2"/>
          <w:sz w:val="25"/>
        </w:rPr>
        <w:t>na</w:t>
      </w:r>
      <w:r>
        <w:rPr>
          <w:color w:val="565656"/>
          <w:spacing w:val="11"/>
          <w:sz w:val="25"/>
        </w:rPr>
        <w:t xml:space="preserve"> </w:t>
      </w:r>
      <w:r>
        <w:rPr>
          <w:color w:val="565656"/>
          <w:spacing w:val="-2"/>
          <w:sz w:val="25"/>
        </w:rPr>
        <w:t>stanowisku</w:t>
      </w:r>
      <w:r>
        <w:rPr>
          <w:color w:val="565656"/>
          <w:spacing w:val="25"/>
          <w:sz w:val="25"/>
        </w:rPr>
        <w:t xml:space="preserve"> </w:t>
      </w:r>
      <w:r>
        <w:rPr>
          <w:color w:val="565656"/>
          <w:spacing w:val="-2"/>
          <w:sz w:val="25"/>
        </w:rPr>
        <w:t>kierowniczym</w:t>
      </w:r>
      <w:r>
        <w:rPr>
          <w:color w:val="565656"/>
          <w:spacing w:val="27"/>
          <w:sz w:val="25"/>
        </w:rPr>
        <w:t xml:space="preserve"> </w:t>
      </w:r>
      <w:r>
        <w:rPr>
          <w:color w:val="565656"/>
          <w:spacing w:val="-2"/>
          <w:sz w:val="25"/>
        </w:rPr>
        <w:t>lub samodzielnym.</w:t>
      </w:r>
    </w:p>
    <w:p w14:paraId="07407078" w14:textId="77777777" w:rsidR="00833637" w:rsidRDefault="00000000">
      <w:pPr>
        <w:pStyle w:val="Akapitzlist"/>
        <w:numPr>
          <w:ilvl w:val="0"/>
          <w:numId w:val="2"/>
        </w:numPr>
        <w:tabs>
          <w:tab w:val="left" w:pos="1176"/>
        </w:tabs>
        <w:spacing w:before="9"/>
        <w:ind w:left="1176" w:hanging="356"/>
        <w:rPr>
          <w:sz w:val="25"/>
        </w:rPr>
      </w:pPr>
      <w:r>
        <w:rPr>
          <w:color w:val="565656"/>
          <w:spacing w:val="-6"/>
          <w:sz w:val="25"/>
        </w:rPr>
        <w:t>Doświadczenie</w:t>
      </w:r>
      <w:r>
        <w:rPr>
          <w:color w:val="565656"/>
          <w:spacing w:val="12"/>
          <w:sz w:val="25"/>
        </w:rPr>
        <w:t xml:space="preserve"> </w:t>
      </w:r>
      <w:r>
        <w:rPr>
          <w:color w:val="565656"/>
          <w:spacing w:val="-6"/>
          <w:sz w:val="25"/>
        </w:rPr>
        <w:t>w</w:t>
      </w:r>
      <w:r>
        <w:rPr>
          <w:color w:val="565656"/>
          <w:spacing w:val="-4"/>
          <w:sz w:val="25"/>
        </w:rPr>
        <w:t xml:space="preserve"> </w:t>
      </w:r>
      <w:r>
        <w:rPr>
          <w:color w:val="565656"/>
          <w:spacing w:val="-6"/>
          <w:sz w:val="25"/>
        </w:rPr>
        <w:t>pracy</w:t>
      </w:r>
      <w:r>
        <w:rPr>
          <w:color w:val="565656"/>
          <w:spacing w:val="-2"/>
          <w:sz w:val="25"/>
        </w:rPr>
        <w:t xml:space="preserve"> </w:t>
      </w:r>
      <w:r>
        <w:rPr>
          <w:color w:val="565656"/>
          <w:spacing w:val="-6"/>
          <w:sz w:val="25"/>
        </w:rPr>
        <w:t>w</w:t>
      </w:r>
      <w:r>
        <w:rPr>
          <w:color w:val="565656"/>
          <w:spacing w:val="-10"/>
          <w:sz w:val="25"/>
        </w:rPr>
        <w:t xml:space="preserve"> </w:t>
      </w:r>
      <w:r>
        <w:rPr>
          <w:color w:val="565656"/>
          <w:spacing w:val="-6"/>
          <w:sz w:val="25"/>
        </w:rPr>
        <w:t>Spółdzielni</w:t>
      </w:r>
      <w:r>
        <w:rPr>
          <w:color w:val="565656"/>
          <w:spacing w:val="13"/>
          <w:sz w:val="25"/>
        </w:rPr>
        <w:t xml:space="preserve"> </w:t>
      </w:r>
      <w:r>
        <w:rPr>
          <w:color w:val="565656"/>
          <w:spacing w:val="-6"/>
          <w:sz w:val="25"/>
        </w:rPr>
        <w:t>Mieszkaniowej.</w:t>
      </w:r>
    </w:p>
    <w:p w14:paraId="4E274D03" w14:textId="77777777" w:rsidR="00833637" w:rsidRDefault="00000000">
      <w:pPr>
        <w:pStyle w:val="Akapitzlist"/>
        <w:numPr>
          <w:ilvl w:val="0"/>
          <w:numId w:val="2"/>
        </w:numPr>
        <w:tabs>
          <w:tab w:val="left" w:pos="1175"/>
        </w:tabs>
        <w:spacing w:before="125"/>
        <w:ind w:left="1175" w:hanging="354"/>
        <w:rPr>
          <w:sz w:val="25"/>
        </w:rPr>
      </w:pPr>
      <w:r>
        <w:rPr>
          <w:color w:val="565656"/>
          <w:spacing w:val="-6"/>
          <w:sz w:val="25"/>
        </w:rPr>
        <w:t>Posiadanie</w:t>
      </w:r>
      <w:r>
        <w:rPr>
          <w:color w:val="565656"/>
          <w:spacing w:val="8"/>
          <w:sz w:val="25"/>
        </w:rPr>
        <w:t xml:space="preserve"> </w:t>
      </w:r>
      <w:r>
        <w:rPr>
          <w:color w:val="565656"/>
          <w:spacing w:val="-6"/>
          <w:sz w:val="25"/>
        </w:rPr>
        <w:t>pełnej</w:t>
      </w:r>
      <w:r>
        <w:rPr>
          <w:color w:val="565656"/>
          <w:spacing w:val="-4"/>
          <w:sz w:val="25"/>
        </w:rPr>
        <w:t xml:space="preserve"> </w:t>
      </w:r>
      <w:r>
        <w:rPr>
          <w:color w:val="565656"/>
          <w:spacing w:val="-6"/>
          <w:sz w:val="25"/>
        </w:rPr>
        <w:t>zdolności</w:t>
      </w:r>
      <w:r>
        <w:rPr>
          <w:color w:val="565656"/>
          <w:spacing w:val="7"/>
          <w:sz w:val="25"/>
        </w:rPr>
        <w:t xml:space="preserve"> </w:t>
      </w:r>
      <w:r>
        <w:rPr>
          <w:color w:val="565656"/>
          <w:spacing w:val="-6"/>
          <w:sz w:val="25"/>
        </w:rPr>
        <w:t>do</w:t>
      </w:r>
      <w:r>
        <w:rPr>
          <w:color w:val="565656"/>
          <w:spacing w:val="-8"/>
          <w:sz w:val="25"/>
        </w:rPr>
        <w:t xml:space="preserve"> </w:t>
      </w:r>
      <w:r>
        <w:rPr>
          <w:color w:val="565656"/>
          <w:spacing w:val="-6"/>
          <w:sz w:val="25"/>
        </w:rPr>
        <w:t>czynności</w:t>
      </w:r>
      <w:r>
        <w:rPr>
          <w:color w:val="565656"/>
          <w:spacing w:val="14"/>
          <w:sz w:val="25"/>
        </w:rPr>
        <w:t xml:space="preserve"> </w:t>
      </w:r>
      <w:r>
        <w:rPr>
          <w:color w:val="565656"/>
          <w:spacing w:val="-6"/>
          <w:sz w:val="25"/>
        </w:rPr>
        <w:t>prawnych;</w:t>
      </w:r>
    </w:p>
    <w:p w14:paraId="54C24661" w14:textId="77777777" w:rsidR="00833637" w:rsidRDefault="00000000">
      <w:pPr>
        <w:pStyle w:val="Akapitzlist"/>
        <w:numPr>
          <w:ilvl w:val="0"/>
          <w:numId w:val="2"/>
        </w:numPr>
        <w:tabs>
          <w:tab w:val="left" w:pos="1176"/>
        </w:tabs>
        <w:spacing w:before="126"/>
        <w:ind w:left="1176" w:hanging="358"/>
        <w:rPr>
          <w:sz w:val="25"/>
        </w:rPr>
      </w:pPr>
      <w:r>
        <w:rPr>
          <w:color w:val="565656"/>
          <w:spacing w:val="-4"/>
          <w:sz w:val="25"/>
        </w:rPr>
        <w:t>Korzystanie</w:t>
      </w:r>
      <w:r>
        <w:rPr>
          <w:color w:val="565656"/>
          <w:spacing w:val="-11"/>
          <w:sz w:val="25"/>
        </w:rPr>
        <w:t xml:space="preserve"> </w:t>
      </w:r>
      <w:r>
        <w:rPr>
          <w:color w:val="565656"/>
          <w:spacing w:val="-4"/>
          <w:sz w:val="25"/>
        </w:rPr>
        <w:t>z</w:t>
      </w:r>
      <w:r>
        <w:rPr>
          <w:color w:val="565656"/>
          <w:spacing w:val="-12"/>
          <w:sz w:val="25"/>
        </w:rPr>
        <w:t xml:space="preserve"> </w:t>
      </w:r>
      <w:r>
        <w:rPr>
          <w:color w:val="565656"/>
          <w:spacing w:val="-4"/>
          <w:sz w:val="25"/>
        </w:rPr>
        <w:t>pełni</w:t>
      </w:r>
      <w:r>
        <w:rPr>
          <w:color w:val="565656"/>
          <w:spacing w:val="-9"/>
          <w:sz w:val="25"/>
        </w:rPr>
        <w:t xml:space="preserve"> </w:t>
      </w:r>
      <w:r>
        <w:rPr>
          <w:color w:val="565656"/>
          <w:spacing w:val="-4"/>
          <w:sz w:val="25"/>
        </w:rPr>
        <w:t>praw</w:t>
      </w:r>
      <w:r>
        <w:rPr>
          <w:color w:val="565656"/>
          <w:spacing w:val="-10"/>
          <w:sz w:val="25"/>
        </w:rPr>
        <w:t xml:space="preserve"> </w:t>
      </w:r>
      <w:r>
        <w:rPr>
          <w:color w:val="565656"/>
          <w:spacing w:val="-4"/>
          <w:sz w:val="25"/>
        </w:rPr>
        <w:t>publicznych;</w:t>
      </w:r>
    </w:p>
    <w:p w14:paraId="3C12CC5B" w14:textId="77777777" w:rsidR="00833637" w:rsidRDefault="00000000">
      <w:pPr>
        <w:pStyle w:val="Akapitzlist"/>
        <w:numPr>
          <w:ilvl w:val="0"/>
          <w:numId w:val="2"/>
        </w:numPr>
        <w:tabs>
          <w:tab w:val="left" w:pos="1172"/>
        </w:tabs>
        <w:spacing w:before="120"/>
        <w:ind w:left="1172" w:hanging="358"/>
        <w:rPr>
          <w:sz w:val="25"/>
        </w:rPr>
      </w:pPr>
      <w:r>
        <w:rPr>
          <w:color w:val="565656"/>
          <w:spacing w:val="-6"/>
          <w:sz w:val="25"/>
        </w:rPr>
        <w:t>Aktualne</w:t>
      </w:r>
      <w:r>
        <w:rPr>
          <w:color w:val="565656"/>
          <w:spacing w:val="-1"/>
          <w:sz w:val="25"/>
        </w:rPr>
        <w:t xml:space="preserve"> </w:t>
      </w:r>
      <w:r>
        <w:rPr>
          <w:color w:val="565656"/>
          <w:spacing w:val="-6"/>
          <w:sz w:val="25"/>
        </w:rPr>
        <w:t>zaświadczenie</w:t>
      </w:r>
      <w:r>
        <w:rPr>
          <w:color w:val="565656"/>
          <w:spacing w:val="14"/>
          <w:sz w:val="25"/>
        </w:rPr>
        <w:t xml:space="preserve"> </w:t>
      </w:r>
      <w:r>
        <w:rPr>
          <w:color w:val="565656"/>
          <w:spacing w:val="-6"/>
          <w:sz w:val="25"/>
        </w:rPr>
        <w:t>o</w:t>
      </w:r>
      <w:r>
        <w:rPr>
          <w:color w:val="565656"/>
          <w:spacing w:val="-7"/>
          <w:sz w:val="25"/>
        </w:rPr>
        <w:t xml:space="preserve"> </w:t>
      </w:r>
      <w:r>
        <w:rPr>
          <w:color w:val="565656"/>
          <w:spacing w:val="-6"/>
          <w:sz w:val="25"/>
        </w:rPr>
        <w:t>niekaralności;</w:t>
      </w:r>
    </w:p>
    <w:p w14:paraId="3836A616" w14:textId="77777777" w:rsidR="00833637" w:rsidRDefault="00000000">
      <w:pPr>
        <w:pStyle w:val="Akapitzlist"/>
        <w:numPr>
          <w:ilvl w:val="0"/>
          <w:numId w:val="2"/>
        </w:numPr>
        <w:tabs>
          <w:tab w:val="left" w:pos="1171"/>
        </w:tabs>
        <w:spacing w:before="126"/>
        <w:ind w:left="1171" w:hanging="355"/>
        <w:rPr>
          <w:sz w:val="25"/>
        </w:rPr>
      </w:pPr>
      <w:r>
        <w:rPr>
          <w:color w:val="565656"/>
          <w:spacing w:val="-6"/>
          <w:sz w:val="25"/>
        </w:rPr>
        <w:t>Komunikatywność</w:t>
      </w:r>
      <w:r>
        <w:rPr>
          <w:color w:val="565656"/>
          <w:spacing w:val="-1"/>
          <w:sz w:val="25"/>
        </w:rPr>
        <w:t xml:space="preserve"> </w:t>
      </w:r>
      <w:r>
        <w:rPr>
          <w:color w:val="565656"/>
          <w:spacing w:val="-6"/>
          <w:sz w:val="25"/>
        </w:rPr>
        <w:t>i</w:t>
      </w:r>
      <w:r>
        <w:rPr>
          <w:color w:val="565656"/>
          <w:spacing w:val="-8"/>
          <w:sz w:val="25"/>
        </w:rPr>
        <w:t xml:space="preserve"> </w:t>
      </w:r>
      <w:r>
        <w:rPr>
          <w:color w:val="565656"/>
          <w:spacing w:val="-6"/>
          <w:sz w:val="25"/>
        </w:rPr>
        <w:t>zdolności</w:t>
      </w:r>
      <w:r>
        <w:rPr>
          <w:color w:val="565656"/>
          <w:spacing w:val="11"/>
          <w:sz w:val="25"/>
        </w:rPr>
        <w:t xml:space="preserve"> </w:t>
      </w:r>
      <w:r>
        <w:rPr>
          <w:color w:val="565656"/>
          <w:spacing w:val="-6"/>
          <w:sz w:val="25"/>
        </w:rPr>
        <w:t>organizatorskie;</w:t>
      </w:r>
    </w:p>
    <w:p w14:paraId="238E6A78" w14:textId="77777777" w:rsidR="00833637" w:rsidRDefault="00000000">
      <w:pPr>
        <w:pStyle w:val="Akapitzlist"/>
        <w:numPr>
          <w:ilvl w:val="0"/>
          <w:numId w:val="2"/>
        </w:numPr>
        <w:tabs>
          <w:tab w:val="left" w:pos="1173"/>
        </w:tabs>
        <w:spacing w:before="125"/>
        <w:ind w:left="1173" w:hanging="363"/>
        <w:rPr>
          <w:sz w:val="25"/>
        </w:rPr>
      </w:pPr>
      <w:r>
        <w:rPr>
          <w:color w:val="565656"/>
          <w:spacing w:val="-6"/>
          <w:sz w:val="25"/>
        </w:rPr>
        <w:t>Umiejętność</w:t>
      </w:r>
      <w:r>
        <w:rPr>
          <w:color w:val="565656"/>
          <w:spacing w:val="2"/>
          <w:sz w:val="25"/>
        </w:rPr>
        <w:t xml:space="preserve"> </w:t>
      </w:r>
      <w:r>
        <w:rPr>
          <w:color w:val="565656"/>
          <w:spacing w:val="-6"/>
          <w:sz w:val="25"/>
        </w:rPr>
        <w:t>skutecznego</w:t>
      </w:r>
      <w:r>
        <w:rPr>
          <w:color w:val="565656"/>
          <w:spacing w:val="10"/>
          <w:sz w:val="25"/>
        </w:rPr>
        <w:t xml:space="preserve"> </w:t>
      </w:r>
      <w:r>
        <w:rPr>
          <w:color w:val="565656"/>
          <w:spacing w:val="-6"/>
          <w:sz w:val="25"/>
        </w:rPr>
        <w:t>planowania</w:t>
      </w:r>
      <w:r>
        <w:rPr>
          <w:color w:val="565656"/>
          <w:spacing w:val="2"/>
          <w:sz w:val="25"/>
        </w:rPr>
        <w:t xml:space="preserve"> </w:t>
      </w:r>
      <w:r>
        <w:rPr>
          <w:color w:val="565656"/>
          <w:spacing w:val="-6"/>
          <w:sz w:val="25"/>
        </w:rPr>
        <w:t>i</w:t>
      </w:r>
      <w:r>
        <w:rPr>
          <w:color w:val="565656"/>
          <w:spacing w:val="-9"/>
          <w:sz w:val="25"/>
        </w:rPr>
        <w:t xml:space="preserve"> </w:t>
      </w:r>
      <w:r>
        <w:rPr>
          <w:color w:val="565656"/>
          <w:spacing w:val="-6"/>
          <w:sz w:val="25"/>
        </w:rPr>
        <w:t>organizacji</w:t>
      </w:r>
      <w:r>
        <w:rPr>
          <w:color w:val="565656"/>
          <w:spacing w:val="11"/>
          <w:sz w:val="25"/>
        </w:rPr>
        <w:t xml:space="preserve"> </w:t>
      </w:r>
      <w:r>
        <w:rPr>
          <w:color w:val="565656"/>
          <w:spacing w:val="-6"/>
          <w:sz w:val="25"/>
        </w:rPr>
        <w:t>pracy.</w:t>
      </w:r>
    </w:p>
    <w:p w14:paraId="29973438" w14:textId="77777777" w:rsidR="00833637" w:rsidRDefault="00000000">
      <w:pPr>
        <w:pStyle w:val="Akapitzlist"/>
        <w:numPr>
          <w:ilvl w:val="0"/>
          <w:numId w:val="2"/>
        </w:numPr>
        <w:tabs>
          <w:tab w:val="left" w:pos="1158"/>
          <w:tab w:val="left" w:pos="1164"/>
        </w:tabs>
        <w:spacing w:before="125" w:line="345" w:lineRule="auto"/>
        <w:ind w:left="1158" w:right="791" w:hanging="349"/>
        <w:jc w:val="both"/>
        <w:rPr>
          <w:sz w:val="25"/>
        </w:rPr>
      </w:pPr>
      <w:r>
        <w:rPr>
          <w:color w:val="565656"/>
          <w:sz w:val="25"/>
        </w:rPr>
        <w:t>Oświadczenie kandydata,</w:t>
      </w:r>
      <w:r>
        <w:rPr>
          <w:color w:val="565656"/>
          <w:spacing w:val="-4"/>
          <w:sz w:val="25"/>
        </w:rPr>
        <w:t xml:space="preserve"> </w:t>
      </w:r>
      <w:r>
        <w:rPr>
          <w:color w:val="565656"/>
          <w:sz w:val="25"/>
        </w:rPr>
        <w:t>iż</w:t>
      </w:r>
      <w:r>
        <w:rPr>
          <w:color w:val="565656"/>
          <w:spacing w:val="-12"/>
          <w:sz w:val="25"/>
        </w:rPr>
        <w:t xml:space="preserve"> </w:t>
      </w:r>
      <w:r>
        <w:rPr>
          <w:color w:val="565656"/>
          <w:sz w:val="25"/>
        </w:rPr>
        <w:t>pełniąc</w:t>
      </w:r>
      <w:r>
        <w:rPr>
          <w:color w:val="565656"/>
          <w:spacing w:val="-13"/>
          <w:sz w:val="25"/>
        </w:rPr>
        <w:t xml:space="preserve"> </w:t>
      </w:r>
      <w:r>
        <w:rPr>
          <w:color w:val="565656"/>
          <w:sz w:val="25"/>
        </w:rPr>
        <w:t>funkcje</w:t>
      </w:r>
      <w:r>
        <w:rPr>
          <w:color w:val="565656"/>
          <w:spacing w:val="-9"/>
          <w:sz w:val="25"/>
        </w:rPr>
        <w:t xml:space="preserve"> </w:t>
      </w:r>
      <w:r>
        <w:rPr>
          <w:color w:val="565656"/>
          <w:sz w:val="25"/>
        </w:rPr>
        <w:t>w</w:t>
      </w:r>
      <w:r>
        <w:rPr>
          <w:color w:val="565656"/>
          <w:spacing w:val="-13"/>
          <w:sz w:val="25"/>
        </w:rPr>
        <w:t xml:space="preserve"> </w:t>
      </w:r>
      <w:r>
        <w:rPr>
          <w:color w:val="565656"/>
          <w:sz w:val="25"/>
        </w:rPr>
        <w:t>zarządzie</w:t>
      </w:r>
      <w:r>
        <w:rPr>
          <w:color w:val="565656"/>
          <w:spacing w:val="-9"/>
          <w:sz w:val="25"/>
        </w:rPr>
        <w:t xml:space="preserve"> </w:t>
      </w:r>
      <w:r>
        <w:rPr>
          <w:color w:val="565656"/>
          <w:sz w:val="25"/>
        </w:rPr>
        <w:t>Spółdzielni</w:t>
      </w:r>
      <w:r>
        <w:rPr>
          <w:color w:val="565656"/>
          <w:spacing w:val="-5"/>
          <w:sz w:val="25"/>
        </w:rPr>
        <w:t xml:space="preserve"> </w:t>
      </w:r>
      <w:r>
        <w:rPr>
          <w:color w:val="565656"/>
          <w:sz w:val="25"/>
        </w:rPr>
        <w:t>lub</w:t>
      </w:r>
      <w:r>
        <w:rPr>
          <w:color w:val="565656"/>
          <w:spacing w:val="-12"/>
          <w:sz w:val="25"/>
        </w:rPr>
        <w:t xml:space="preserve"> </w:t>
      </w:r>
      <w:r>
        <w:rPr>
          <w:color w:val="565656"/>
          <w:sz w:val="25"/>
        </w:rPr>
        <w:t>spółki</w:t>
      </w:r>
      <w:r>
        <w:rPr>
          <w:color w:val="565656"/>
          <w:spacing w:val="-7"/>
          <w:sz w:val="25"/>
        </w:rPr>
        <w:t xml:space="preserve"> </w:t>
      </w:r>
      <w:r>
        <w:rPr>
          <w:color w:val="565656"/>
          <w:sz w:val="25"/>
        </w:rPr>
        <w:t>prawa handlowego nie</w:t>
      </w:r>
      <w:r>
        <w:rPr>
          <w:color w:val="565656"/>
          <w:spacing w:val="-5"/>
          <w:sz w:val="25"/>
        </w:rPr>
        <w:t xml:space="preserve"> </w:t>
      </w:r>
      <w:r>
        <w:rPr>
          <w:color w:val="565656"/>
          <w:sz w:val="25"/>
        </w:rPr>
        <w:t>został odwołany w trakcie</w:t>
      </w:r>
      <w:r>
        <w:rPr>
          <w:color w:val="565656"/>
          <w:spacing w:val="-1"/>
          <w:sz w:val="25"/>
        </w:rPr>
        <w:t xml:space="preserve"> </w:t>
      </w:r>
      <w:r>
        <w:rPr>
          <w:color w:val="565656"/>
          <w:sz w:val="25"/>
        </w:rPr>
        <w:t>trwania kadencji i nie wystąpiła sytuacja, iż</w:t>
      </w:r>
      <w:r>
        <w:rPr>
          <w:color w:val="565656"/>
          <w:spacing w:val="-16"/>
          <w:sz w:val="25"/>
        </w:rPr>
        <w:t xml:space="preserve"> </w:t>
      </w:r>
      <w:r>
        <w:rPr>
          <w:color w:val="565656"/>
          <w:sz w:val="25"/>
        </w:rPr>
        <w:t>nie</w:t>
      </w:r>
      <w:r>
        <w:rPr>
          <w:color w:val="565656"/>
          <w:spacing w:val="-16"/>
          <w:sz w:val="25"/>
        </w:rPr>
        <w:t xml:space="preserve"> </w:t>
      </w:r>
      <w:r>
        <w:rPr>
          <w:color w:val="565656"/>
          <w:sz w:val="25"/>
        </w:rPr>
        <w:t>udzielono</w:t>
      </w:r>
      <w:r>
        <w:rPr>
          <w:color w:val="565656"/>
          <w:spacing w:val="-5"/>
          <w:sz w:val="25"/>
        </w:rPr>
        <w:t xml:space="preserve"> </w:t>
      </w:r>
      <w:r>
        <w:rPr>
          <w:color w:val="565656"/>
          <w:sz w:val="25"/>
        </w:rPr>
        <w:t>mu</w:t>
      </w:r>
      <w:r>
        <w:rPr>
          <w:color w:val="565656"/>
          <w:spacing w:val="-15"/>
          <w:sz w:val="25"/>
        </w:rPr>
        <w:t xml:space="preserve"> </w:t>
      </w:r>
      <w:r>
        <w:rPr>
          <w:color w:val="565656"/>
          <w:sz w:val="25"/>
        </w:rPr>
        <w:t>absolutorium</w:t>
      </w:r>
      <w:r>
        <w:rPr>
          <w:color w:val="565656"/>
          <w:spacing w:val="-11"/>
          <w:sz w:val="25"/>
        </w:rPr>
        <w:t xml:space="preserve"> </w:t>
      </w:r>
      <w:r>
        <w:rPr>
          <w:color w:val="565656"/>
          <w:sz w:val="25"/>
        </w:rPr>
        <w:t>w</w:t>
      </w:r>
      <w:r>
        <w:rPr>
          <w:color w:val="565656"/>
          <w:spacing w:val="-15"/>
          <w:sz w:val="25"/>
        </w:rPr>
        <w:t xml:space="preserve"> </w:t>
      </w:r>
      <w:r>
        <w:rPr>
          <w:color w:val="565656"/>
          <w:sz w:val="25"/>
        </w:rPr>
        <w:t>związku</w:t>
      </w:r>
      <w:r>
        <w:rPr>
          <w:color w:val="565656"/>
          <w:spacing w:val="-16"/>
          <w:sz w:val="25"/>
        </w:rPr>
        <w:t xml:space="preserve"> </w:t>
      </w:r>
      <w:r>
        <w:rPr>
          <w:color w:val="565656"/>
          <w:sz w:val="25"/>
        </w:rPr>
        <w:t>z</w:t>
      </w:r>
      <w:r>
        <w:rPr>
          <w:color w:val="565656"/>
          <w:spacing w:val="-15"/>
          <w:sz w:val="25"/>
        </w:rPr>
        <w:t xml:space="preserve"> </w:t>
      </w:r>
      <w:r>
        <w:rPr>
          <w:color w:val="565656"/>
          <w:sz w:val="25"/>
        </w:rPr>
        <w:t>pełnioną</w:t>
      </w:r>
      <w:r>
        <w:rPr>
          <w:color w:val="565656"/>
          <w:spacing w:val="-14"/>
          <w:sz w:val="25"/>
        </w:rPr>
        <w:t xml:space="preserve"> </w:t>
      </w:r>
      <w:r>
        <w:rPr>
          <w:color w:val="565656"/>
          <w:sz w:val="25"/>
        </w:rPr>
        <w:t>funkcją.</w:t>
      </w:r>
    </w:p>
    <w:p w14:paraId="28BB0BC8" w14:textId="18060E47" w:rsidR="00833637" w:rsidRDefault="00000000">
      <w:pPr>
        <w:pStyle w:val="Akapitzlist"/>
        <w:numPr>
          <w:ilvl w:val="0"/>
          <w:numId w:val="2"/>
        </w:numPr>
        <w:tabs>
          <w:tab w:val="left" w:pos="1157"/>
        </w:tabs>
        <w:spacing w:line="279" w:lineRule="exact"/>
        <w:ind w:left="1157" w:hanging="351"/>
        <w:jc w:val="both"/>
        <w:rPr>
          <w:sz w:val="25"/>
        </w:rPr>
      </w:pPr>
      <w:r>
        <w:rPr>
          <w:color w:val="565656"/>
          <w:spacing w:val="-4"/>
          <w:sz w:val="25"/>
        </w:rPr>
        <w:t>Oświadczenie</w:t>
      </w:r>
      <w:r>
        <w:rPr>
          <w:color w:val="565656"/>
          <w:spacing w:val="-6"/>
          <w:sz w:val="25"/>
        </w:rPr>
        <w:t xml:space="preserve"> </w:t>
      </w:r>
      <w:r>
        <w:rPr>
          <w:color w:val="565656"/>
          <w:spacing w:val="-4"/>
          <w:sz w:val="25"/>
        </w:rPr>
        <w:t>kandydata, iż</w:t>
      </w:r>
      <w:r>
        <w:rPr>
          <w:color w:val="565656"/>
          <w:spacing w:val="-12"/>
          <w:sz w:val="25"/>
        </w:rPr>
        <w:t xml:space="preserve"> </w:t>
      </w:r>
      <w:r>
        <w:rPr>
          <w:color w:val="565656"/>
          <w:spacing w:val="-4"/>
          <w:sz w:val="25"/>
        </w:rPr>
        <w:t>nigdy</w:t>
      </w:r>
      <w:r>
        <w:rPr>
          <w:color w:val="565656"/>
          <w:spacing w:val="-11"/>
          <w:sz w:val="25"/>
        </w:rPr>
        <w:t xml:space="preserve"> </w:t>
      </w:r>
      <w:r>
        <w:rPr>
          <w:color w:val="565656"/>
          <w:spacing w:val="-4"/>
          <w:sz w:val="25"/>
        </w:rPr>
        <w:t>nie</w:t>
      </w:r>
      <w:r>
        <w:rPr>
          <w:color w:val="565656"/>
          <w:spacing w:val="-12"/>
          <w:sz w:val="25"/>
        </w:rPr>
        <w:t xml:space="preserve"> </w:t>
      </w:r>
      <w:r>
        <w:rPr>
          <w:color w:val="565656"/>
          <w:spacing w:val="-4"/>
          <w:sz w:val="25"/>
        </w:rPr>
        <w:t>został</w:t>
      </w:r>
      <w:r>
        <w:rPr>
          <w:color w:val="565656"/>
          <w:spacing w:val="-9"/>
          <w:sz w:val="25"/>
        </w:rPr>
        <w:t xml:space="preserve"> </w:t>
      </w:r>
      <w:r>
        <w:rPr>
          <w:color w:val="565656"/>
          <w:spacing w:val="-4"/>
          <w:sz w:val="25"/>
        </w:rPr>
        <w:t>zwolniony</w:t>
      </w:r>
      <w:r>
        <w:rPr>
          <w:color w:val="565656"/>
          <w:spacing w:val="-8"/>
          <w:sz w:val="25"/>
        </w:rPr>
        <w:t xml:space="preserve"> </w:t>
      </w:r>
      <w:r>
        <w:rPr>
          <w:color w:val="565656"/>
          <w:spacing w:val="-4"/>
          <w:sz w:val="25"/>
        </w:rPr>
        <w:t>dyscyplina</w:t>
      </w:r>
      <w:r w:rsidR="007342E1">
        <w:rPr>
          <w:color w:val="565656"/>
          <w:spacing w:val="-4"/>
          <w:sz w:val="25"/>
        </w:rPr>
        <w:t>rn</w:t>
      </w:r>
      <w:r>
        <w:rPr>
          <w:color w:val="565656"/>
          <w:spacing w:val="-4"/>
          <w:sz w:val="25"/>
        </w:rPr>
        <w:t>ie.</w:t>
      </w:r>
    </w:p>
    <w:p w14:paraId="2ABFBD6B" w14:textId="77777777" w:rsidR="00833637" w:rsidRDefault="00833637">
      <w:pPr>
        <w:pStyle w:val="Tekstpodstawowy"/>
        <w:spacing w:before="251"/>
      </w:pPr>
    </w:p>
    <w:p w14:paraId="18D26978" w14:textId="77777777" w:rsidR="00833637" w:rsidRDefault="00000000">
      <w:pPr>
        <w:ind w:left="73"/>
        <w:jc w:val="both"/>
        <w:rPr>
          <w:b/>
          <w:sz w:val="25"/>
        </w:rPr>
      </w:pPr>
      <w:proofErr w:type="spellStart"/>
      <w:r>
        <w:rPr>
          <w:color w:val="2B2B2B"/>
          <w:sz w:val="25"/>
          <w:u w:val="thick" w:color="4B4B4B"/>
        </w:rPr>
        <w:t>Wvmagania</w:t>
      </w:r>
      <w:proofErr w:type="spellEnd"/>
      <w:r>
        <w:rPr>
          <w:color w:val="2B2B2B"/>
          <w:spacing w:val="17"/>
          <w:sz w:val="25"/>
          <w:u w:val="thick" w:color="4B4B4B"/>
        </w:rPr>
        <w:t xml:space="preserve"> </w:t>
      </w:r>
      <w:r>
        <w:rPr>
          <w:b/>
          <w:color w:val="565656"/>
          <w:spacing w:val="-2"/>
          <w:sz w:val="25"/>
          <w:u w:val="thick" w:color="4B4B4B"/>
        </w:rPr>
        <w:t>dodatkowe:</w:t>
      </w:r>
    </w:p>
    <w:p w14:paraId="5B24F1E4" w14:textId="77777777" w:rsidR="00833637" w:rsidRDefault="00000000">
      <w:pPr>
        <w:pStyle w:val="Akapitzlist"/>
        <w:numPr>
          <w:ilvl w:val="0"/>
          <w:numId w:val="1"/>
        </w:numPr>
        <w:tabs>
          <w:tab w:val="left" w:pos="789"/>
          <w:tab w:val="left" w:pos="796"/>
        </w:tabs>
        <w:spacing w:before="130" w:line="345" w:lineRule="auto"/>
        <w:ind w:right="788" w:hanging="353"/>
        <w:jc w:val="both"/>
        <w:rPr>
          <w:color w:val="565656"/>
          <w:sz w:val="25"/>
        </w:rPr>
      </w:pPr>
      <w:r>
        <w:rPr>
          <w:color w:val="565656"/>
          <w:sz w:val="25"/>
        </w:rPr>
        <w:t xml:space="preserve">Znajomość zagadnień dotyczących: funkcjonowania spółdzielni mieszkaniowych, </w:t>
      </w:r>
      <w:r>
        <w:rPr>
          <w:color w:val="565656"/>
          <w:spacing w:val="-2"/>
          <w:sz w:val="25"/>
        </w:rPr>
        <w:t>gospodarki nieruchomościami</w:t>
      </w:r>
      <w:r>
        <w:rPr>
          <w:color w:val="565656"/>
          <w:spacing w:val="-7"/>
          <w:sz w:val="25"/>
        </w:rPr>
        <w:t xml:space="preserve"> </w:t>
      </w:r>
      <w:r>
        <w:rPr>
          <w:color w:val="565656"/>
          <w:spacing w:val="-2"/>
          <w:sz w:val="25"/>
        </w:rPr>
        <w:t>oraz</w:t>
      </w:r>
      <w:r>
        <w:rPr>
          <w:color w:val="565656"/>
          <w:spacing w:val="-4"/>
          <w:sz w:val="25"/>
        </w:rPr>
        <w:t xml:space="preserve"> </w:t>
      </w:r>
      <w:r>
        <w:rPr>
          <w:color w:val="565656"/>
          <w:spacing w:val="-2"/>
          <w:sz w:val="25"/>
        </w:rPr>
        <w:t>zagadnień ekonomicznych i</w:t>
      </w:r>
      <w:r>
        <w:rPr>
          <w:color w:val="565656"/>
          <w:spacing w:val="-5"/>
          <w:sz w:val="25"/>
        </w:rPr>
        <w:t xml:space="preserve"> </w:t>
      </w:r>
      <w:r>
        <w:rPr>
          <w:color w:val="565656"/>
          <w:spacing w:val="-2"/>
          <w:sz w:val="25"/>
        </w:rPr>
        <w:t xml:space="preserve">finansowych dotyczących </w:t>
      </w:r>
      <w:r>
        <w:rPr>
          <w:color w:val="565656"/>
          <w:sz w:val="25"/>
        </w:rPr>
        <w:t>spółdzielni mieszkaniowych;</w:t>
      </w:r>
    </w:p>
    <w:p w14:paraId="336094BE" w14:textId="423BA58F" w:rsidR="00833637" w:rsidRDefault="007342E1">
      <w:pPr>
        <w:pStyle w:val="Akapitzlist"/>
        <w:numPr>
          <w:ilvl w:val="0"/>
          <w:numId w:val="1"/>
        </w:numPr>
        <w:tabs>
          <w:tab w:val="left" w:pos="791"/>
        </w:tabs>
        <w:spacing w:before="2" w:line="345" w:lineRule="auto"/>
        <w:ind w:left="791" w:right="801" w:hanging="361"/>
        <w:jc w:val="both"/>
        <w:rPr>
          <w:color w:val="565656"/>
          <w:sz w:val="25"/>
        </w:rPr>
      </w:pPr>
      <w:r>
        <w:rPr>
          <w:color w:val="565656"/>
          <w:spacing w:val="-4"/>
          <w:sz w:val="25"/>
        </w:rPr>
        <w:t>U</w:t>
      </w:r>
      <w:r w:rsidR="00000000">
        <w:rPr>
          <w:color w:val="565656"/>
          <w:spacing w:val="-4"/>
          <w:sz w:val="25"/>
        </w:rPr>
        <w:t>miejętność</w:t>
      </w:r>
      <w:r w:rsidR="00000000">
        <w:rPr>
          <w:color w:val="565656"/>
          <w:spacing w:val="-12"/>
          <w:sz w:val="25"/>
        </w:rPr>
        <w:t xml:space="preserve"> </w:t>
      </w:r>
      <w:r w:rsidR="00000000">
        <w:rPr>
          <w:color w:val="565656"/>
          <w:spacing w:val="-4"/>
          <w:sz w:val="25"/>
        </w:rPr>
        <w:t>zarządzania,</w:t>
      </w:r>
      <w:r w:rsidR="00000000">
        <w:rPr>
          <w:color w:val="565656"/>
          <w:spacing w:val="-12"/>
          <w:sz w:val="25"/>
        </w:rPr>
        <w:t xml:space="preserve"> </w:t>
      </w:r>
      <w:r w:rsidR="00000000">
        <w:rPr>
          <w:color w:val="565656"/>
          <w:spacing w:val="-4"/>
          <w:sz w:val="25"/>
        </w:rPr>
        <w:t>kierowania</w:t>
      </w:r>
      <w:r w:rsidR="00000000">
        <w:rPr>
          <w:color w:val="565656"/>
          <w:spacing w:val="-11"/>
          <w:sz w:val="25"/>
        </w:rPr>
        <w:t xml:space="preserve"> </w:t>
      </w:r>
      <w:r w:rsidR="00000000">
        <w:rPr>
          <w:color w:val="565656"/>
          <w:spacing w:val="-4"/>
          <w:sz w:val="25"/>
        </w:rPr>
        <w:t>zespołem</w:t>
      </w:r>
      <w:r w:rsidR="00000000">
        <w:rPr>
          <w:color w:val="565656"/>
          <w:spacing w:val="-12"/>
          <w:sz w:val="25"/>
        </w:rPr>
        <w:t xml:space="preserve"> </w:t>
      </w:r>
      <w:r w:rsidR="00000000">
        <w:rPr>
          <w:color w:val="565656"/>
          <w:spacing w:val="-4"/>
          <w:sz w:val="25"/>
        </w:rPr>
        <w:t>ludzkim,</w:t>
      </w:r>
      <w:r w:rsidR="00000000">
        <w:rPr>
          <w:color w:val="565656"/>
          <w:spacing w:val="-12"/>
          <w:sz w:val="25"/>
        </w:rPr>
        <w:t xml:space="preserve"> </w:t>
      </w:r>
      <w:r w:rsidR="00000000">
        <w:rPr>
          <w:color w:val="565656"/>
          <w:spacing w:val="-4"/>
          <w:sz w:val="25"/>
        </w:rPr>
        <w:t>podejmowania</w:t>
      </w:r>
      <w:r w:rsidR="00000000">
        <w:rPr>
          <w:color w:val="565656"/>
          <w:spacing w:val="-11"/>
          <w:sz w:val="25"/>
        </w:rPr>
        <w:t xml:space="preserve"> </w:t>
      </w:r>
      <w:r w:rsidR="00000000">
        <w:rPr>
          <w:color w:val="565656"/>
          <w:spacing w:val="-4"/>
          <w:sz w:val="25"/>
        </w:rPr>
        <w:t>decyzji</w:t>
      </w:r>
      <w:r w:rsidR="00000000">
        <w:rPr>
          <w:color w:val="565656"/>
          <w:spacing w:val="-12"/>
          <w:sz w:val="25"/>
        </w:rPr>
        <w:t xml:space="preserve"> </w:t>
      </w:r>
      <w:r w:rsidR="00000000">
        <w:rPr>
          <w:color w:val="565656"/>
          <w:spacing w:val="-4"/>
          <w:sz w:val="25"/>
        </w:rPr>
        <w:t>oraz</w:t>
      </w:r>
      <w:r w:rsidR="00000000">
        <w:rPr>
          <w:color w:val="565656"/>
          <w:spacing w:val="-11"/>
          <w:sz w:val="25"/>
        </w:rPr>
        <w:t xml:space="preserve"> </w:t>
      </w:r>
      <w:r w:rsidR="00000000">
        <w:rPr>
          <w:color w:val="565656"/>
          <w:spacing w:val="-4"/>
          <w:sz w:val="25"/>
        </w:rPr>
        <w:t xml:space="preserve">wiedza </w:t>
      </w:r>
      <w:r w:rsidR="00000000">
        <w:rPr>
          <w:color w:val="565656"/>
          <w:sz w:val="25"/>
        </w:rPr>
        <w:t>z zakresu prawa pracy;</w:t>
      </w:r>
    </w:p>
    <w:p w14:paraId="1B36F97E" w14:textId="326F67D0" w:rsidR="00833637" w:rsidRDefault="00000000">
      <w:pPr>
        <w:pStyle w:val="Akapitzlist"/>
        <w:numPr>
          <w:ilvl w:val="0"/>
          <w:numId w:val="1"/>
        </w:numPr>
        <w:tabs>
          <w:tab w:val="left" w:pos="786"/>
        </w:tabs>
        <w:spacing w:line="345" w:lineRule="auto"/>
        <w:ind w:left="786" w:right="814" w:hanging="366"/>
        <w:jc w:val="both"/>
        <w:rPr>
          <w:color w:val="565656"/>
          <w:sz w:val="25"/>
        </w:rPr>
      </w:pPr>
      <w:r>
        <w:rPr>
          <w:color w:val="565656"/>
          <w:sz w:val="25"/>
        </w:rPr>
        <w:t>Umiejętność</w:t>
      </w:r>
      <w:r>
        <w:rPr>
          <w:color w:val="565656"/>
          <w:spacing w:val="-16"/>
          <w:sz w:val="25"/>
        </w:rPr>
        <w:t xml:space="preserve"> </w:t>
      </w:r>
      <w:r>
        <w:rPr>
          <w:color w:val="565656"/>
          <w:sz w:val="25"/>
        </w:rPr>
        <w:t>wspó</w:t>
      </w:r>
      <w:r w:rsidR="007342E1">
        <w:rPr>
          <w:color w:val="565656"/>
          <w:sz w:val="25"/>
        </w:rPr>
        <w:t>ł</w:t>
      </w:r>
      <w:r>
        <w:rPr>
          <w:color w:val="565656"/>
          <w:sz w:val="25"/>
        </w:rPr>
        <w:t>pracy</w:t>
      </w:r>
      <w:r>
        <w:rPr>
          <w:color w:val="565656"/>
          <w:spacing w:val="-16"/>
          <w:sz w:val="25"/>
        </w:rPr>
        <w:t xml:space="preserve"> </w:t>
      </w:r>
      <w:r>
        <w:rPr>
          <w:color w:val="565656"/>
          <w:sz w:val="25"/>
        </w:rPr>
        <w:t>z</w:t>
      </w:r>
      <w:r>
        <w:rPr>
          <w:color w:val="565656"/>
          <w:spacing w:val="-15"/>
          <w:sz w:val="25"/>
        </w:rPr>
        <w:t xml:space="preserve"> </w:t>
      </w:r>
      <w:r>
        <w:rPr>
          <w:color w:val="565656"/>
          <w:sz w:val="25"/>
        </w:rPr>
        <w:t>organami</w:t>
      </w:r>
      <w:r>
        <w:rPr>
          <w:color w:val="565656"/>
          <w:spacing w:val="-16"/>
          <w:sz w:val="25"/>
        </w:rPr>
        <w:t xml:space="preserve"> </w:t>
      </w:r>
      <w:r>
        <w:rPr>
          <w:color w:val="565656"/>
          <w:sz w:val="25"/>
        </w:rPr>
        <w:t>statutowymi</w:t>
      </w:r>
      <w:r>
        <w:rPr>
          <w:color w:val="565656"/>
          <w:spacing w:val="-16"/>
          <w:sz w:val="25"/>
        </w:rPr>
        <w:t xml:space="preserve"> </w:t>
      </w:r>
      <w:r>
        <w:rPr>
          <w:color w:val="565656"/>
          <w:sz w:val="25"/>
        </w:rPr>
        <w:t>spółdzielni</w:t>
      </w:r>
      <w:r>
        <w:rPr>
          <w:color w:val="565656"/>
          <w:spacing w:val="-15"/>
          <w:sz w:val="25"/>
        </w:rPr>
        <w:t xml:space="preserve"> </w:t>
      </w:r>
      <w:r>
        <w:rPr>
          <w:color w:val="565656"/>
          <w:sz w:val="25"/>
        </w:rPr>
        <w:t>oraz</w:t>
      </w:r>
      <w:r>
        <w:rPr>
          <w:color w:val="565656"/>
          <w:spacing w:val="-16"/>
          <w:sz w:val="25"/>
        </w:rPr>
        <w:t xml:space="preserve"> </w:t>
      </w:r>
      <w:r>
        <w:rPr>
          <w:color w:val="565656"/>
          <w:sz w:val="25"/>
        </w:rPr>
        <w:t>urzędami</w:t>
      </w:r>
      <w:r>
        <w:rPr>
          <w:color w:val="565656"/>
          <w:spacing w:val="-15"/>
          <w:sz w:val="25"/>
        </w:rPr>
        <w:t xml:space="preserve"> </w:t>
      </w:r>
      <w:r>
        <w:rPr>
          <w:color w:val="565656"/>
          <w:sz w:val="25"/>
        </w:rPr>
        <w:t>i</w:t>
      </w:r>
      <w:r>
        <w:rPr>
          <w:color w:val="565656"/>
          <w:spacing w:val="-16"/>
          <w:sz w:val="25"/>
        </w:rPr>
        <w:t xml:space="preserve"> </w:t>
      </w:r>
      <w:r>
        <w:rPr>
          <w:color w:val="565656"/>
          <w:sz w:val="25"/>
        </w:rPr>
        <w:t xml:space="preserve">podmiotami </w:t>
      </w:r>
      <w:r>
        <w:rPr>
          <w:color w:val="565656"/>
          <w:spacing w:val="-2"/>
          <w:sz w:val="25"/>
        </w:rPr>
        <w:t>zewnętrznymi;</w:t>
      </w:r>
    </w:p>
    <w:p w14:paraId="270E20A8" w14:textId="77777777" w:rsidR="00833637" w:rsidRDefault="00000000">
      <w:pPr>
        <w:pStyle w:val="Akapitzlist"/>
        <w:numPr>
          <w:ilvl w:val="0"/>
          <w:numId w:val="1"/>
        </w:numPr>
        <w:tabs>
          <w:tab w:val="left" w:pos="786"/>
          <w:tab w:val="left" w:pos="792"/>
        </w:tabs>
        <w:spacing w:line="345" w:lineRule="auto"/>
        <w:ind w:left="792" w:right="807" w:hanging="370"/>
        <w:jc w:val="both"/>
        <w:rPr>
          <w:color w:val="565656"/>
          <w:sz w:val="25"/>
        </w:rPr>
      </w:pPr>
      <w:r>
        <w:rPr>
          <w:color w:val="565656"/>
          <w:sz w:val="25"/>
        </w:rPr>
        <w:t xml:space="preserve">Kreatywność, samodzielność w pracy, dobra organizacja pracy własnej i podległych </w:t>
      </w:r>
      <w:r>
        <w:rPr>
          <w:color w:val="565656"/>
          <w:spacing w:val="-2"/>
          <w:sz w:val="25"/>
        </w:rPr>
        <w:t>pracowników;</w:t>
      </w:r>
    </w:p>
    <w:p w14:paraId="64078440" w14:textId="77777777" w:rsidR="00833637" w:rsidRDefault="00833637">
      <w:pPr>
        <w:pStyle w:val="Akapitzlist"/>
        <w:spacing w:line="345" w:lineRule="auto"/>
        <w:jc w:val="both"/>
        <w:rPr>
          <w:sz w:val="25"/>
        </w:rPr>
        <w:sectPr w:rsidR="00833637">
          <w:type w:val="continuous"/>
          <w:pgSz w:w="11900" w:h="16820"/>
          <w:pgMar w:top="880" w:right="283" w:bottom="280" w:left="1133" w:header="708" w:footer="708" w:gutter="0"/>
          <w:cols w:space="708"/>
        </w:sectPr>
      </w:pPr>
    </w:p>
    <w:p w14:paraId="0F69866F" w14:textId="77777777" w:rsidR="00833637" w:rsidRDefault="00000000">
      <w:pPr>
        <w:pStyle w:val="Akapitzlist"/>
        <w:numPr>
          <w:ilvl w:val="0"/>
          <w:numId w:val="1"/>
        </w:numPr>
        <w:tabs>
          <w:tab w:val="left" w:pos="854"/>
          <w:tab w:val="left" w:pos="2151"/>
          <w:tab w:val="left" w:pos="3270"/>
          <w:tab w:val="left" w:pos="3561"/>
          <w:tab w:val="left" w:pos="4383"/>
          <w:tab w:val="left" w:pos="5920"/>
          <w:tab w:val="left" w:pos="6209"/>
          <w:tab w:val="left" w:pos="7464"/>
          <w:tab w:val="left" w:pos="8925"/>
        </w:tabs>
        <w:spacing w:before="61" w:line="348" w:lineRule="auto"/>
        <w:ind w:left="854" w:right="764" w:hanging="358"/>
        <w:jc w:val="left"/>
        <w:rPr>
          <w:color w:val="2A2A2A"/>
          <w:sz w:val="25"/>
        </w:rPr>
      </w:pPr>
      <w:r>
        <w:rPr>
          <w:color w:val="2A2A2A"/>
          <w:spacing w:val="-2"/>
          <w:sz w:val="25"/>
        </w:rPr>
        <w:lastRenderedPageBreak/>
        <w:t>Znajomość</w:t>
      </w:r>
      <w:r>
        <w:rPr>
          <w:color w:val="2A2A2A"/>
          <w:sz w:val="25"/>
        </w:rPr>
        <w:tab/>
      </w:r>
      <w:r>
        <w:rPr>
          <w:color w:val="2A2A2A"/>
          <w:spacing w:val="-2"/>
          <w:sz w:val="25"/>
        </w:rPr>
        <w:t>procesów</w:t>
      </w:r>
      <w:r>
        <w:rPr>
          <w:color w:val="2A2A2A"/>
          <w:sz w:val="25"/>
        </w:rPr>
        <w:tab/>
      </w:r>
      <w:r>
        <w:rPr>
          <w:color w:val="2A2A2A"/>
          <w:spacing w:val="-10"/>
          <w:sz w:val="25"/>
        </w:rPr>
        <w:t>i</w:t>
      </w:r>
      <w:r>
        <w:rPr>
          <w:color w:val="2A2A2A"/>
          <w:sz w:val="25"/>
        </w:rPr>
        <w:tab/>
      </w:r>
      <w:r>
        <w:rPr>
          <w:color w:val="2A2A2A"/>
          <w:spacing w:val="-2"/>
          <w:sz w:val="25"/>
        </w:rPr>
        <w:t>źródeł</w:t>
      </w:r>
      <w:r>
        <w:rPr>
          <w:color w:val="2A2A2A"/>
          <w:sz w:val="25"/>
        </w:rPr>
        <w:tab/>
      </w:r>
      <w:r>
        <w:rPr>
          <w:color w:val="2A2A2A"/>
          <w:spacing w:val="-2"/>
          <w:sz w:val="25"/>
        </w:rPr>
        <w:t>pozyskiwania</w:t>
      </w:r>
      <w:r>
        <w:rPr>
          <w:color w:val="2A2A2A"/>
          <w:sz w:val="25"/>
        </w:rPr>
        <w:tab/>
      </w:r>
      <w:r>
        <w:rPr>
          <w:color w:val="2A2A2A"/>
          <w:spacing w:val="-10"/>
          <w:sz w:val="25"/>
        </w:rPr>
        <w:t>i</w:t>
      </w:r>
      <w:r>
        <w:rPr>
          <w:color w:val="2A2A2A"/>
          <w:sz w:val="25"/>
        </w:rPr>
        <w:tab/>
      </w:r>
      <w:r>
        <w:rPr>
          <w:color w:val="2A2A2A"/>
          <w:spacing w:val="-2"/>
          <w:sz w:val="25"/>
        </w:rPr>
        <w:t>rozliczania</w:t>
      </w:r>
      <w:r>
        <w:rPr>
          <w:color w:val="2A2A2A"/>
          <w:sz w:val="25"/>
        </w:rPr>
        <w:tab/>
      </w:r>
      <w:r>
        <w:rPr>
          <w:color w:val="2A2A2A"/>
          <w:spacing w:val="-2"/>
          <w:sz w:val="25"/>
        </w:rPr>
        <w:t>finansowych</w:t>
      </w:r>
      <w:r>
        <w:rPr>
          <w:color w:val="2A2A2A"/>
          <w:sz w:val="25"/>
        </w:rPr>
        <w:tab/>
      </w:r>
      <w:r>
        <w:rPr>
          <w:color w:val="2A2A2A"/>
          <w:spacing w:val="-2"/>
          <w:w w:val="90"/>
          <w:sz w:val="25"/>
        </w:rPr>
        <w:t xml:space="preserve">środków </w:t>
      </w:r>
      <w:r>
        <w:rPr>
          <w:color w:val="2A2A2A"/>
          <w:spacing w:val="-2"/>
          <w:sz w:val="25"/>
        </w:rPr>
        <w:t>zewnętrznych;</w:t>
      </w:r>
    </w:p>
    <w:p w14:paraId="5E571B7A" w14:textId="77777777" w:rsidR="00833637" w:rsidRDefault="00000000">
      <w:pPr>
        <w:pStyle w:val="Akapitzlist"/>
        <w:numPr>
          <w:ilvl w:val="0"/>
          <w:numId w:val="1"/>
        </w:numPr>
        <w:tabs>
          <w:tab w:val="left" w:pos="847"/>
          <w:tab w:val="left" w:pos="851"/>
          <w:tab w:val="left" w:pos="3338"/>
          <w:tab w:val="left" w:pos="4518"/>
          <w:tab w:val="left" w:pos="5030"/>
          <w:tab w:val="left" w:pos="5647"/>
          <w:tab w:val="left" w:pos="6790"/>
          <w:tab w:val="left" w:pos="7154"/>
          <w:tab w:val="left" w:pos="7748"/>
          <w:tab w:val="left" w:pos="8603"/>
        </w:tabs>
        <w:spacing w:line="345" w:lineRule="auto"/>
        <w:ind w:left="847" w:right="770" w:hanging="359"/>
        <w:jc w:val="left"/>
        <w:rPr>
          <w:color w:val="2A2A2A"/>
          <w:sz w:val="25"/>
        </w:rPr>
      </w:pPr>
      <w:r>
        <w:rPr>
          <w:color w:val="2A2A2A"/>
          <w:sz w:val="25"/>
        </w:rPr>
        <w:t>Nieprowadzenie</w:t>
      </w:r>
      <w:r>
        <w:rPr>
          <w:color w:val="2A2A2A"/>
          <w:spacing w:val="80"/>
          <w:sz w:val="25"/>
        </w:rPr>
        <w:t xml:space="preserve"> </w:t>
      </w:r>
      <w:r>
        <w:rPr>
          <w:color w:val="2A2A2A"/>
          <w:sz w:val="25"/>
        </w:rPr>
        <w:t>przez</w:t>
      </w:r>
      <w:r>
        <w:rPr>
          <w:color w:val="2A2A2A"/>
          <w:sz w:val="25"/>
        </w:rPr>
        <w:tab/>
      </w:r>
      <w:r>
        <w:rPr>
          <w:color w:val="2A2A2A"/>
          <w:spacing w:val="-2"/>
          <w:sz w:val="25"/>
        </w:rPr>
        <w:t>kandydata</w:t>
      </w:r>
      <w:r>
        <w:rPr>
          <w:color w:val="2A2A2A"/>
          <w:sz w:val="25"/>
        </w:rPr>
        <w:tab/>
      </w:r>
      <w:r>
        <w:rPr>
          <w:color w:val="2A2A2A"/>
          <w:spacing w:val="-4"/>
          <w:sz w:val="25"/>
        </w:rPr>
        <w:t>lub</w:t>
      </w:r>
      <w:r>
        <w:rPr>
          <w:color w:val="2A2A2A"/>
          <w:sz w:val="25"/>
        </w:rPr>
        <w:tab/>
      </w:r>
      <w:r>
        <w:rPr>
          <w:color w:val="2A2A2A"/>
          <w:spacing w:val="-4"/>
          <w:sz w:val="25"/>
        </w:rPr>
        <w:t>jego</w:t>
      </w:r>
      <w:r>
        <w:rPr>
          <w:color w:val="2A2A2A"/>
          <w:sz w:val="25"/>
        </w:rPr>
        <w:tab/>
      </w:r>
      <w:r>
        <w:rPr>
          <w:color w:val="2A2A2A"/>
          <w:spacing w:val="-2"/>
          <w:sz w:val="25"/>
        </w:rPr>
        <w:t>krewnych</w:t>
      </w:r>
      <w:r>
        <w:rPr>
          <w:color w:val="2A2A2A"/>
          <w:sz w:val="25"/>
        </w:rPr>
        <w:tab/>
      </w:r>
      <w:r>
        <w:rPr>
          <w:color w:val="2A2A2A"/>
          <w:spacing w:val="-10"/>
          <w:sz w:val="25"/>
        </w:rPr>
        <w:t>w</w:t>
      </w:r>
      <w:r>
        <w:rPr>
          <w:color w:val="2A2A2A"/>
          <w:sz w:val="25"/>
        </w:rPr>
        <w:tab/>
      </w:r>
      <w:r>
        <w:rPr>
          <w:color w:val="2A2A2A"/>
          <w:spacing w:val="-2"/>
          <w:sz w:val="25"/>
        </w:rPr>
        <w:t>linii</w:t>
      </w:r>
      <w:r>
        <w:rPr>
          <w:color w:val="2A2A2A"/>
          <w:sz w:val="25"/>
        </w:rPr>
        <w:tab/>
      </w:r>
      <w:r>
        <w:rPr>
          <w:color w:val="2A2A2A"/>
          <w:spacing w:val="-2"/>
          <w:sz w:val="25"/>
        </w:rPr>
        <w:t>prostej</w:t>
      </w:r>
      <w:r>
        <w:rPr>
          <w:color w:val="2A2A2A"/>
          <w:sz w:val="25"/>
        </w:rPr>
        <w:tab/>
      </w:r>
      <w:r>
        <w:rPr>
          <w:color w:val="2A2A2A"/>
          <w:spacing w:val="-2"/>
          <w:w w:val="90"/>
          <w:sz w:val="25"/>
        </w:rPr>
        <w:t xml:space="preserve">działalności </w:t>
      </w:r>
      <w:r>
        <w:rPr>
          <w:color w:val="2A2A2A"/>
          <w:spacing w:val="-4"/>
          <w:sz w:val="25"/>
        </w:rPr>
        <w:t>konkurencyjnej</w:t>
      </w:r>
      <w:r>
        <w:rPr>
          <w:color w:val="2A2A2A"/>
          <w:spacing w:val="-12"/>
          <w:sz w:val="25"/>
        </w:rPr>
        <w:t xml:space="preserve"> </w:t>
      </w:r>
      <w:r>
        <w:rPr>
          <w:color w:val="2A2A2A"/>
          <w:spacing w:val="-4"/>
          <w:sz w:val="25"/>
        </w:rPr>
        <w:t>wobec</w:t>
      </w:r>
      <w:r>
        <w:rPr>
          <w:color w:val="2A2A2A"/>
          <w:spacing w:val="-12"/>
          <w:sz w:val="25"/>
        </w:rPr>
        <w:t xml:space="preserve"> </w:t>
      </w:r>
      <w:r>
        <w:rPr>
          <w:color w:val="2A2A2A"/>
          <w:spacing w:val="-4"/>
          <w:sz w:val="25"/>
        </w:rPr>
        <w:t>SM</w:t>
      </w:r>
      <w:r>
        <w:rPr>
          <w:color w:val="2A2A2A"/>
          <w:spacing w:val="-11"/>
          <w:sz w:val="25"/>
        </w:rPr>
        <w:t xml:space="preserve"> </w:t>
      </w:r>
      <w:r>
        <w:rPr>
          <w:color w:val="2A2A2A"/>
          <w:spacing w:val="-4"/>
          <w:sz w:val="25"/>
        </w:rPr>
        <w:t>„Doły-</w:t>
      </w:r>
      <w:proofErr w:type="spellStart"/>
      <w:r>
        <w:rPr>
          <w:color w:val="2A2A2A"/>
          <w:spacing w:val="-4"/>
          <w:sz w:val="25"/>
        </w:rPr>
        <w:t>Marysińska</w:t>
      </w:r>
      <w:proofErr w:type="spellEnd"/>
      <w:r>
        <w:rPr>
          <w:color w:val="2A2A2A"/>
          <w:spacing w:val="-4"/>
          <w:sz w:val="25"/>
        </w:rPr>
        <w:t>”</w:t>
      </w:r>
      <w:r>
        <w:rPr>
          <w:color w:val="2A2A2A"/>
          <w:spacing w:val="-12"/>
          <w:sz w:val="25"/>
        </w:rPr>
        <w:t xml:space="preserve"> </w:t>
      </w:r>
      <w:r>
        <w:rPr>
          <w:color w:val="2A2A2A"/>
          <w:spacing w:val="-4"/>
          <w:sz w:val="25"/>
        </w:rPr>
        <w:t>(oraz</w:t>
      </w:r>
      <w:r>
        <w:rPr>
          <w:color w:val="2A2A2A"/>
          <w:spacing w:val="-12"/>
          <w:sz w:val="25"/>
        </w:rPr>
        <w:t xml:space="preserve"> </w:t>
      </w:r>
      <w:r>
        <w:rPr>
          <w:color w:val="2A2A2A"/>
          <w:spacing w:val="-4"/>
          <w:sz w:val="25"/>
        </w:rPr>
        <w:t>rodzącej</w:t>
      </w:r>
      <w:r>
        <w:rPr>
          <w:color w:val="2A2A2A"/>
          <w:spacing w:val="-11"/>
          <w:sz w:val="25"/>
        </w:rPr>
        <w:t xml:space="preserve"> </w:t>
      </w:r>
      <w:r>
        <w:rPr>
          <w:color w:val="2A2A2A"/>
          <w:spacing w:val="-4"/>
          <w:sz w:val="25"/>
        </w:rPr>
        <w:t>sytuacje</w:t>
      </w:r>
      <w:r>
        <w:rPr>
          <w:color w:val="2A2A2A"/>
          <w:spacing w:val="-12"/>
          <w:sz w:val="25"/>
        </w:rPr>
        <w:t xml:space="preserve"> </w:t>
      </w:r>
      <w:r>
        <w:rPr>
          <w:color w:val="2A2A2A"/>
          <w:spacing w:val="-4"/>
          <w:sz w:val="25"/>
        </w:rPr>
        <w:t>konfliktu</w:t>
      </w:r>
      <w:r>
        <w:rPr>
          <w:color w:val="2A2A2A"/>
          <w:spacing w:val="-11"/>
          <w:sz w:val="25"/>
        </w:rPr>
        <w:t xml:space="preserve"> </w:t>
      </w:r>
      <w:r>
        <w:rPr>
          <w:color w:val="2A2A2A"/>
          <w:spacing w:val="-4"/>
          <w:sz w:val="25"/>
        </w:rPr>
        <w:t>interesów);</w:t>
      </w:r>
    </w:p>
    <w:p w14:paraId="4EC5F847" w14:textId="77777777" w:rsidR="00833637" w:rsidRDefault="00000000">
      <w:pPr>
        <w:pStyle w:val="Akapitzlist"/>
        <w:numPr>
          <w:ilvl w:val="0"/>
          <w:numId w:val="1"/>
        </w:numPr>
        <w:tabs>
          <w:tab w:val="left" w:pos="841"/>
        </w:tabs>
        <w:spacing w:line="348" w:lineRule="auto"/>
        <w:ind w:left="841" w:right="769" w:hanging="352"/>
        <w:jc w:val="left"/>
        <w:rPr>
          <w:color w:val="2A2A2A"/>
          <w:sz w:val="25"/>
        </w:rPr>
      </w:pPr>
      <w:r>
        <w:rPr>
          <w:color w:val="2A2A2A"/>
          <w:spacing w:val="-2"/>
          <w:sz w:val="25"/>
        </w:rPr>
        <w:t>Znajomość</w:t>
      </w:r>
      <w:r>
        <w:rPr>
          <w:color w:val="2A2A2A"/>
          <w:spacing w:val="53"/>
          <w:sz w:val="25"/>
        </w:rPr>
        <w:t xml:space="preserve"> </w:t>
      </w:r>
      <w:r>
        <w:rPr>
          <w:color w:val="2A2A2A"/>
          <w:spacing w:val="-2"/>
          <w:sz w:val="25"/>
        </w:rPr>
        <w:t>obsługi</w:t>
      </w:r>
      <w:r>
        <w:rPr>
          <w:color w:val="2A2A2A"/>
          <w:spacing w:val="51"/>
          <w:sz w:val="25"/>
        </w:rPr>
        <w:t xml:space="preserve"> </w:t>
      </w:r>
      <w:r>
        <w:rPr>
          <w:color w:val="2A2A2A"/>
          <w:spacing w:val="-2"/>
          <w:sz w:val="25"/>
        </w:rPr>
        <w:t>komputera,</w:t>
      </w:r>
      <w:r>
        <w:rPr>
          <w:color w:val="2A2A2A"/>
          <w:spacing w:val="55"/>
          <w:sz w:val="25"/>
        </w:rPr>
        <w:t xml:space="preserve"> </w:t>
      </w:r>
      <w:r>
        <w:rPr>
          <w:color w:val="2A2A2A"/>
          <w:spacing w:val="-2"/>
          <w:sz w:val="25"/>
        </w:rPr>
        <w:t>znajomość</w:t>
      </w:r>
      <w:r>
        <w:rPr>
          <w:color w:val="2A2A2A"/>
          <w:spacing w:val="49"/>
          <w:sz w:val="25"/>
        </w:rPr>
        <w:t xml:space="preserve"> </w:t>
      </w:r>
      <w:r>
        <w:rPr>
          <w:color w:val="2A2A2A"/>
          <w:spacing w:val="-2"/>
          <w:sz w:val="25"/>
        </w:rPr>
        <w:t>środowiska</w:t>
      </w:r>
      <w:r>
        <w:rPr>
          <w:color w:val="2A2A2A"/>
          <w:spacing w:val="51"/>
          <w:sz w:val="25"/>
        </w:rPr>
        <w:t xml:space="preserve"> </w:t>
      </w:r>
      <w:r>
        <w:rPr>
          <w:color w:val="2A2A2A"/>
          <w:spacing w:val="-2"/>
          <w:sz w:val="25"/>
        </w:rPr>
        <w:t>MS</w:t>
      </w:r>
      <w:r>
        <w:rPr>
          <w:color w:val="2A2A2A"/>
          <w:spacing w:val="38"/>
          <w:sz w:val="25"/>
        </w:rPr>
        <w:t xml:space="preserve"> </w:t>
      </w:r>
      <w:r>
        <w:rPr>
          <w:color w:val="2A2A2A"/>
          <w:spacing w:val="-2"/>
          <w:sz w:val="25"/>
        </w:rPr>
        <w:t>Office,</w:t>
      </w:r>
      <w:r>
        <w:rPr>
          <w:color w:val="2A2A2A"/>
          <w:spacing w:val="48"/>
          <w:sz w:val="25"/>
        </w:rPr>
        <w:t xml:space="preserve"> </w:t>
      </w:r>
      <w:r>
        <w:rPr>
          <w:color w:val="2A2A2A"/>
          <w:spacing w:val="-2"/>
          <w:sz w:val="25"/>
        </w:rPr>
        <w:t>w</w:t>
      </w:r>
      <w:r>
        <w:rPr>
          <w:color w:val="2A2A2A"/>
          <w:spacing w:val="39"/>
          <w:sz w:val="25"/>
        </w:rPr>
        <w:t xml:space="preserve"> </w:t>
      </w:r>
      <w:r>
        <w:rPr>
          <w:color w:val="2A2A2A"/>
          <w:spacing w:val="-2"/>
          <w:sz w:val="25"/>
        </w:rPr>
        <w:t>tym</w:t>
      </w:r>
      <w:r>
        <w:rPr>
          <w:color w:val="2A2A2A"/>
          <w:spacing w:val="40"/>
          <w:sz w:val="25"/>
        </w:rPr>
        <w:t xml:space="preserve"> </w:t>
      </w:r>
      <w:r>
        <w:rPr>
          <w:color w:val="2A2A2A"/>
          <w:spacing w:val="-2"/>
          <w:sz w:val="25"/>
        </w:rPr>
        <w:t>programów dedykowanych</w:t>
      </w:r>
      <w:r>
        <w:rPr>
          <w:color w:val="2A2A2A"/>
          <w:sz w:val="25"/>
        </w:rPr>
        <w:t xml:space="preserve"> </w:t>
      </w:r>
      <w:r>
        <w:rPr>
          <w:color w:val="2A2A2A"/>
          <w:spacing w:val="-2"/>
          <w:sz w:val="25"/>
        </w:rPr>
        <w:t>dla</w:t>
      </w:r>
      <w:r>
        <w:rPr>
          <w:color w:val="2A2A2A"/>
          <w:spacing w:val="-14"/>
          <w:sz w:val="25"/>
        </w:rPr>
        <w:t xml:space="preserve"> </w:t>
      </w:r>
      <w:r>
        <w:rPr>
          <w:color w:val="2A2A2A"/>
          <w:spacing w:val="-2"/>
          <w:sz w:val="25"/>
        </w:rPr>
        <w:t>spółdzielni</w:t>
      </w:r>
      <w:r>
        <w:rPr>
          <w:color w:val="2A2A2A"/>
          <w:spacing w:val="17"/>
          <w:sz w:val="25"/>
        </w:rPr>
        <w:t xml:space="preserve"> </w:t>
      </w:r>
      <w:r>
        <w:rPr>
          <w:color w:val="2A2A2A"/>
          <w:spacing w:val="-2"/>
          <w:sz w:val="25"/>
        </w:rPr>
        <w:t>mieszkaniowych;</w:t>
      </w:r>
    </w:p>
    <w:p w14:paraId="1BD29748" w14:textId="77777777" w:rsidR="00833637" w:rsidRDefault="00000000">
      <w:pPr>
        <w:pStyle w:val="Akapitzlist"/>
        <w:numPr>
          <w:ilvl w:val="0"/>
          <w:numId w:val="1"/>
        </w:numPr>
        <w:tabs>
          <w:tab w:val="left" w:pos="832"/>
          <w:tab w:val="left" w:pos="2347"/>
          <w:tab w:val="left" w:pos="3187"/>
          <w:tab w:val="left" w:pos="4013"/>
          <w:tab w:val="left" w:pos="5234"/>
          <w:tab w:val="left" w:pos="6091"/>
          <w:tab w:val="left" w:pos="7291"/>
          <w:tab w:val="left" w:pos="8825"/>
        </w:tabs>
        <w:spacing w:line="348" w:lineRule="auto"/>
        <w:ind w:left="832" w:right="767" w:hanging="354"/>
        <w:jc w:val="left"/>
        <w:rPr>
          <w:color w:val="2A2A2A"/>
          <w:sz w:val="25"/>
        </w:rPr>
      </w:pPr>
      <w:r>
        <w:rPr>
          <w:color w:val="2A2A2A"/>
          <w:spacing w:val="-2"/>
          <w:sz w:val="25"/>
        </w:rPr>
        <w:t>Dodatkowym</w:t>
      </w:r>
      <w:r>
        <w:rPr>
          <w:color w:val="2A2A2A"/>
          <w:sz w:val="25"/>
        </w:rPr>
        <w:tab/>
      </w:r>
      <w:r>
        <w:rPr>
          <w:color w:val="2A2A2A"/>
          <w:spacing w:val="-2"/>
          <w:sz w:val="25"/>
        </w:rPr>
        <w:t>atutem</w:t>
      </w:r>
      <w:r>
        <w:rPr>
          <w:color w:val="2A2A2A"/>
          <w:sz w:val="25"/>
        </w:rPr>
        <w:tab/>
      </w:r>
      <w:r>
        <w:rPr>
          <w:color w:val="2A2A2A"/>
          <w:spacing w:val="-2"/>
          <w:sz w:val="25"/>
        </w:rPr>
        <w:t>będzie</w:t>
      </w:r>
      <w:r>
        <w:rPr>
          <w:color w:val="2A2A2A"/>
          <w:sz w:val="25"/>
        </w:rPr>
        <w:tab/>
      </w:r>
      <w:r>
        <w:rPr>
          <w:color w:val="2A2A2A"/>
          <w:spacing w:val="-2"/>
          <w:sz w:val="25"/>
        </w:rPr>
        <w:t>posiadanie</w:t>
      </w:r>
      <w:r>
        <w:rPr>
          <w:color w:val="2A2A2A"/>
          <w:sz w:val="25"/>
        </w:rPr>
        <w:tab/>
      </w:r>
      <w:r>
        <w:rPr>
          <w:color w:val="2A2A2A"/>
          <w:spacing w:val="-2"/>
          <w:sz w:val="25"/>
        </w:rPr>
        <w:t>innych</w:t>
      </w:r>
      <w:r>
        <w:rPr>
          <w:color w:val="2A2A2A"/>
          <w:sz w:val="25"/>
        </w:rPr>
        <w:tab/>
      </w:r>
      <w:r>
        <w:rPr>
          <w:color w:val="2A2A2A"/>
          <w:spacing w:val="-2"/>
          <w:sz w:val="25"/>
        </w:rPr>
        <w:t>uprawnień</w:t>
      </w:r>
      <w:r>
        <w:rPr>
          <w:color w:val="2A2A2A"/>
          <w:sz w:val="25"/>
        </w:rPr>
        <w:tab/>
      </w:r>
      <w:r>
        <w:rPr>
          <w:color w:val="2A2A2A"/>
          <w:spacing w:val="-2"/>
          <w:sz w:val="25"/>
        </w:rPr>
        <w:t>ułatwiających</w:t>
      </w:r>
      <w:r>
        <w:rPr>
          <w:color w:val="2A2A2A"/>
          <w:sz w:val="25"/>
        </w:rPr>
        <w:tab/>
      </w:r>
      <w:r>
        <w:rPr>
          <w:color w:val="2A2A2A"/>
          <w:spacing w:val="-2"/>
          <w:w w:val="90"/>
          <w:sz w:val="25"/>
        </w:rPr>
        <w:t xml:space="preserve">realizację </w:t>
      </w:r>
      <w:r>
        <w:rPr>
          <w:color w:val="2A2A2A"/>
          <w:sz w:val="25"/>
        </w:rPr>
        <w:t>statutowych zadań</w:t>
      </w:r>
      <w:r>
        <w:rPr>
          <w:color w:val="2A2A2A"/>
          <w:spacing w:val="-2"/>
          <w:sz w:val="25"/>
        </w:rPr>
        <w:t xml:space="preserve"> </w:t>
      </w:r>
      <w:r>
        <w:rPr>
          <w:color w:val="2A2A2A"/>
          <w:sz w:val="25"/>
        </w:rPr>
        <w:t>spółdzielni;</w:t>
      </w:r>
    </w:p>
    <w:p w14:paraId="790276AD" w14:textId="77777777" w:rsidR="00833637" w:rsidRDefault="00833637">
      <w:pPr>
        <w:pStyle w:val="Tekstpodstawowy"/>
        <w:spacing w:before="113"/>
      </w:pPr>
    </w:p>
    <w:p w14:paraId="6E8FBCA9" w14:textId="609940F4" w:rsidR="00833637" w:rsidRDefault="00000000">
      <w:pPr>
        <w:pStyle w:val="Nagwek1"/>
        <w:spacing w:line="345" w:lineRule="auto"/>
        <w:ind w:left="104" w:right="767" w:firstLine="8"/>
        <w:jc w:val="both"/>
      </w:pPr>
      <w:r>
        <w:rPr>
          <w:color w:val="2A2A2A"/>
        </w:rPr>
        <w:t>Wykluczeniu z udzia</w:t>
      </w:r>
      <w:r w:rsidR="007342E1">
        <w:rPr>
          <w:color w:val="2A2A2A"/>
        </w:rPr>
        <w:t>ł</w:t>
      </w:r>
      <w:r>
        <w:rPr>
          <w:color w:val="2A2A2A"/>
        </w:rPr>
        <w:t xml:space="preserve">u w postępowaniu podlegają osoby sprawujące funkcje w zarządzie </w:t>
      </w:r>
      <w:r w:rsidRPr="007342E1">
        <w:rPr>
          <w:bCs w:val="0"/>
          <w:color w:val="2A2A2A"/>
        </w:rPr>
        <w:t>Spó</w:t>
      </w:r>
      <w:r w:rsidR="007342E1" w:rsidRPr="007342E1">
        <w:rPr>
          <w:bCs w:val="0"/>
          <w:color w:val="2A2A2A"/>
        </w:rPr>
        <w:t>ł</w:t>
      </w:r>
      <w:r w:rsidRPr="007342E1">
        <w:rPr>
          <w:bCs w:val="0"/>
          <w:color w:val="2A2A2A"/>
        </w:rPr>
        <w:t>dzielni lub spółki prawa handlowego, którym nie udzielono absolutorium lub</w:t>
      </w:r>
      <w:r>
        <w:rPr>
          <w:b w:val="0"/>
          <w:color w:val="2A2A2A"/>
        </w:rPr>
        <w:t xml:space="preserve"> </w:t>
      </w:r>
      <w:r>
        <w:rPr>
          <w:color w:val="2A2A2A"/>
        </w:rPr>
        <w:t>k</w:t>
      </w:r>
      <w:r w:rsidR="007342E1">
        <w:rPr>
          <w:color w:val="2A2A2A"/>
        </w:rPr>
        <w:t>tó</w:t>
      </w:r>
      <w:r>
        <w:rPr>
          <w:color w:val="2A2A2A"/>
        </w:rPr>
        <w:t>re zostały</w:t>
      </w:r>
      <w:r>
        <w:rPr>
          <w:color w:val="2A2A2A"/>
          <w:spacing w:val="-15"/>
        </w:rPr>
        <w:t xml:space="preserve"> </w:t>
      </w:r>
      <w:r>
        <w:rPr>
          <w:color w:val="2A2A2A"/>
        </w:rPr>
        <w:t>odwo</w:t>
      </w:r>
      <w:r w:rsidR="007342E1">
        <w:rPr>
          <w:color w:val="2A2A2A"/>
        </w:rPr>
        <w:t>ł</w:t>
      </w:r>
      <w:r>
        <w:rPr>
          <w:color w:val="2A2A2A"/>
        </w:rPr>
        <w:t>ane</w:t>
      </w:r>
      <w:r>
        <w:rPr>
          <w:color w:val="2A2A2A"/>
          <w:spacing w:val="-13"/>
        </w:rPr>
        <w:t xml:space="preserve"> </w:t>
      </w:r>
      <w:r>
        <w:rPr>
          <w:color w:val="2A2A2A"/>
        </w:rPr>
        <w:t>ze</w:t>
      </w:r>
      <w:r>
        <w:rPr>
          <w:color w:val="2A2A2A"/>
          <w:spacing w:val="-16"/>
        </w:rPr>
        <w:t xml:space="preserve"> </w:t>
      </w:r>
      <w:r>
        <w:rPr>
          <w:color w:val="2A2A2A"/>
        </w:rPr>
        <w:t>stanowiska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w</w:t>
      </w:r>
      <w:r>
        <w:rPr>
          <w:color w:val="2A2A2A"/>
          <w:spacing w:val="-16"/>
        </w:rPr>
        <w:t xml:space="preserve"> </w:t>
      </w:r>
      <w:r>
        <w:rPr>
          <w:color w:val="2A2A2A"/>
        </w:rPr>
        <w:t>trakcie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kadencji.</w:t>
      </w:r>
    </w:p>
    <w:p w14:paraId="1B459C4D" w14:textId="77777777" w:rsidR="00833637" w:rsidRDefault="00833637">
      <w:pPr>
        <w:pStyle w:val="Tekstpodstawowy"/>
        <w:spacing w:before="127"/>
        <w:rPr>
          <w:b/>
        </w:rPr>
      </w:pPr>
    </w:p>
    <w:p w14:paraId="588A0805" w14:textId="77777777" w:rsidR="00833637" w:rsidRDefault="00000000">
      <w:pPr>
        <w:ind w:left="103"/>
        <w:rPr>
          <w:b/>
          <w:sz w:val="25"/>
        </w:rPr>
      </w:pPr>
      <w:r>
        <w:rPr>
          <w:b/>
          <w:color w:val="2A2A2A"/>
          <w:spacing w:val="-6"/>
          <w:sz w:val="25"/>
        </w:rPr>
        <w:t>Wykluczeniu</w:t>
      </w:r>
      <w:r>
        <w:rPr>
          <w:b/>
          <w:color w:val="2A2A2A"/>
          <w:spacing w:val="-2"/>
          <w:sz w:val="25"/>
        </w:rPr>
        <w:t xml:space="preserve"> </w:t>
      </w:r>
      <w:r>
        <w:rPr>
          <w:b/>
          <w:color w:val="2A2A2A"/>
          <w:spacing w:val="-6"/>
          <w:sz w:val="25"/>
        </w:rPr>
        <w:t>z</w:t>
      </w:r>
      <w:r>
        <w:rPr>
          <w:b/>
          <w:color w:val="2A2A2A"/>
          <w:spacing w:val="-10"/>
          <w:sz w:val="25"/>
        </w:rPr>
        <w:t xml:space="preserve"> </w:t>
      </w:r>
      <w:r>
        <w:rPr>
          <w:b/>
          <w:color w:val="2A2A2A"/>
          <w:spacing w:val="-6"/>
          <w:sz w:val="25"/>
        </w:rPr>
        <w:t>udziału w</w:t>
      </w:r>
      <w:r>
        <w:rPr>
          <w:b/>
          <w:color w:val="2A2A2A"/>
          <w:spacing w:val="-3"/>
          <w:sz w:val="25"/>
        </w:rPr>
        <w:t xml:space="preserve"> </w:t>
      </w:r>
      <w:r>
        <w:rPr>
          <w:b/>
          <w:color w:val="2A2A2A"/>
          <w:spacing w:val="-6"/>
          <w:sz w:val="25"/>
        </w:rPr>
        <w:t>postępowaniu</w:t>
      </w:r>
      <w:r>
        <w:rPr>
          <w:b/>
          <w:color w:val="2A2A2A"/>
          <w:spacing w:val="6"/>
          <w:sz w:val="25"/>
        </w:rPr>
        <w:t xml:space="preserve"> </w:t>
      </w:r>
      <w:r>
        <w:rPr>
          <w:b/>
          <w:color w:val="2A2A2A"/>
          <w:spacing w:val="-6"/>
          <w:sz w:val="25"/>
        </w:rPr>
        <w:t>podlegają</w:t>
      </w:r>
      <w:r>
        <w:rPr>
          <w:b/>
          <w:color w:val="2A2A2A"/>
          <w:spacing w:val="8"/>
          <w:sz w:val="25"/>
        </w:rPr>
        <w:t xml:space="preserve"> </w:t>
      </w:r>
      <w:r>
        <w:rPr>
          <w:b/>
          <w:color w:val="2A2A2A"/>
          <w:spacing w:val="-6"/>
          <w:sz w:val="25"/>
        </w:rPr>
        <w:t>osoby</w:t>
      </w:r>
      <w:r>
        <w:rPr>
          <w:b/>
          <w:color w:val="2A2A2A"/>
          <w:spacing w:val="-2"/>
          <w:sz w:val="25"/>
        </w:rPr>
        <w:t xml:space="preserve"> </w:t>
      </w:r>
      <w:r>
        <w:rPr>
          <w:b/>
          <w:color w:val="2A2A2A"/>
          <w:spacing w:val="-6"/>
          <w:sz w:val="25"/>
        </w:rPr>
        <w:t>zwolnione</w:t>
      </w:r>
      <w:r>
        <w:rPr>
          <w:b/>
          <w:color w:val="2A2A2A"/>
          <w:spacing w:val="-3"/>
          <w:sz w:val="25"/>
        </w:rPr>
        <w:t xml:space="preserve"> </w:t>
      </w:r>
      <w:r>
        <w:rPr>
          <w:b/>
          <w:color w:val="2A2A2A"/>
          <w:spacing w:val="-6"/>
          <w:sz w:val="25"/>
        </w:rPr>
        <w:t>dyscyplinarnie.</w:t>
      </w:r>
    </w:p>
    <w:p w14:paraId="42627DAF" w14:textId="77777777" w:rsidR="00833637" w:rsidRDefault="00833637">
      <w:pPr>
        <w:pStyle w:val="Tekstpodstawowy"/>
        <w:spacing w:before="250"/>
        <w:rPr>
          <w:b/>
        </w:rPr>
      </w:pPr>
    </w:p>
    <w:p w14:paraId="577C828E" w14:textId="77777777" w:rsidR="00833637" w:rsidRDefault="00000000">
      <w:pPr>
        <w:pStyle w:val="Tekstpodstawowy"/>
        <w:ind w:left="97"/>
      </w:pPr>
      <w:r>
        <w:rPr>
          <w:color w:val="2A2A2A"/>
          <w:w w:val="90"/>
        </w:rPr>
        <w:t>To</w:t>
      </w:r>
      <w:r>
        <w:rPr>
          <w:color w:val="2A2A2A"/>
          <w:spacing w:val="-3"/>
        </w:rPr>
        <w:t xml:space="preserve"> </w:t>
      </w:r>
      <w:r>
        <w:rPr>
          <w:color w:val="2A2A2A"/>
          <w:spacing w:val="-2"/>
        </w:rPr>
        <w:t>oferujemy</w:t>
      </w:r>
    </w:p>
    <w:p w14:paraId="5EA97593" w14:textId="77777777" w:rsidR="00833637" w:rsidRDefault="00000000">
      <w:pPr>
        <w:pStyle w:val="Akapitzlist"/>
        <w:numPr>
          <w:ilvl w:val="1"/>
          <w:numId w:val="1"/>
        </w:numPr>
        <w:tabs>
          <w:tab w:val="left" w:pos="816"/>
        </w:tabs>
        <w:spacing w:before="121" w:line="348" w:lineRule="auto"/>
        <w:ind w:right="783" w:hanging="366"/>
        <w:rPr>
          <w:sz w:val="25"/>
        </w:rPr>
      </w:pPr>
      <w:r>
        <w:rPr>
          <w:color w:val="2A2A2A"/>
          <w:spacing w:val="-4"/>
          <w:sz w:val="25"/>
        </w:rPr>
        <w:t>Pisemne</w:t>
      </w:r>
      <w:r>
        <w:rPr>
          <w:color w:val="2A2A2A"/>
          <w:sz w:val="25"/>
        </w:rPr>
        <w:t xml:space="preserve"> </w:t>
      </w:r>
      <w:r>
        <w:rPr>
          <w:color w:val="2A2A2A"/>
          <w:spacing w:val="-4"/>
          <w:sz w:val="25"/>
        </w:rPr>
        <w:t>zgłoszenie</w:t>
      </w:r>
      <w:r>
        <w:rPr>
          <w:color w:val="2A2A2A"/>
          <w:spacing w:val="12"/>
          <w:sz w:val="25"/>
        </w:rPr>
        <w:t xml:space="preserve"> </w:t>
      </w:r>
      <w:r>
        <w:rPr>
          <w:color w:val="2A2A2A"/>
          <w:spacing w:val="-4"/>
          <w:sz w:val="25"/>
        </w:rPr>
        <w:t>kandydatów</w:t>
      </w:r>
      <w:r>
        <w:rPr>
          <w:color w:val="2A2A2A"/>
          <w:spacing w:val="23"/>
          <w:sz w:val="25"/>
        </w:rPr>
        <w:t xml:space="preserve"> </w:t>
      </w:r>
      <w:r>
        <w:rPr>
          <w:color w:val="2A2A2A"/>
          <w:spacing w:val="-4"/>
          <w:sz w:val="25"/>
        </w:rPr>
        <w:t>należy</w:t>
      </w:r>
      <w:r>
        <w:rPr>
          <w:color w:val="2A2A2A"/>
          <w:spacing w:val="10"/>
          <w:sz w:val="25"/>
        </w:rPr>
        <w:t xml:space="preserve"> </w:t>
      </w:r>
      <w:r>
        <w:rPr>
          <w:color w:val="2A2A2A"/>
          <w:spacing w:val="-4"/>
          <w:sz w:val="25"/>
        </w:rPr>
        <w:t>przesłać</w:t>
      </w:r>
      <w:r>
        <w:rPr>
          <w:color w:val="2A2A2A"/>
          <w:spacing w:val="17"/>
          <w:sz w:val="25"/>
        </w:rPr>
        <w:t xml:space="preserve"> </w:t>
      </w:r>
      <w:r>
        <w:rPr>
          <w:color w:val="2A2A2A"/>
          <w:spacing w:val="-4"/>
          <w:sz w:val="25"/>
        </w:rPr>
        <w:t>pocztą</w:t>
      </w:r>
      <w:r>
        <w:rPr>
          <w:color w:val="2A2A2A"/>
          <w:sz w:val="25"/>
        </w:rPr>
        <w:t xml:space="preserve"> </w:t>
      </w:r>
      <w:r>
        <w:rPr>
          <w:color w:val="2A2A2A"/>
          <w:spacing w:val="-4"/>
          <w:sz w:val="25"/>
        </w:rPr>
        <w:t>lub złożyć</w:t>
      </w:r>
      <w:r>
        <w:rPr>
          <w:color w:val="2A2A2A"/>
          <w:spacing w:val="11"/>
          <w:sz w:val="25"/>
        </w:rPr>
        <w:t xml:space="preserve"> </w:t>
      </w:r>
      <w:r>
        <w:rPr>
          <w:color w:val="2A2A2A"/>
          <w:spacing w:val="-4"/>
          <w:sz w:val="25"/>
        </w:rPr>
        <w:t>w siedzibie</w:t>
      </w:r>
      <w:r>
        <w:rPr>
          <w:color w:val="2A2A2A"/>
          <w:spacing w:val="10"/>
          <w:sz w:val="25"/>
        </w:rPr>
        <w:t xml:space="preserve"> </w:t>
      </w:r>
      <w:r>
        <w:rPr>
          <w:color w:val="2A2A2A"/>
          <w:spacing w:val="-4"/>
          <w:sz w:val="25"/>
        </w:rPr>
        <w:t xml:space="preserve">Spółdzielni </w:t>
      </w:r>
      <w:r>
        <w:rPr>
          <w:color w:val="2A2A2A"/>
          <w:sz w:val="25"/>
        </w:rPr>
        <w:t>przy</w:t>
      </w:r>
      <w:r>
        <w:rPr>
          <w:color w:val="2A2A2A"/>
          <w:spacing w:val="40"/>
          <w:sz w:val="25"/>
        </w:rPr>
        <w:t xml:space="preserve"> </w:t>
      </w:r>
      <w:r>
        <w:rPr>
          <w:color w:val="2A2A2A"/>
          <w:sz w:val="25"/>
        </w:rPr>
        <w:t>ul.</w:t>
      </w:r>
      <w:r>
        <w:rPr>
          <w:color w:val="2A2A2A"/>
          <w:spacing w:val="40"/>
          <w:sz w:val="25"/>
        </w:rPr>
        <w:t xml:space="preserve"> </w:t>
      </w:r>
      <w:r>
        <w:rPr>
          <w:color w:val="2A2A2A"/>
          <w:sz w:val="25"/>
        </w:rPr>
        <w:t>Nowopolskiej</w:t>
      </w:r>
      <w:r>
        <w:rPr>
          <w:color w:val="2A2A2A"/>
          <w:spacing w:val="61"/>
          <w:sz w:val="25"/>
        </w:rPr>
        <w:t xml:space="preserve"> </w:t>
      </w:r>
      <w:r>
        <w:rPr>
          <w:color w:val="2A2A2A"/>
          <w:sz w:val="25"/>
        </w:rPr>
        <w:t>12/14,</w:t>
      </w:r>
      <w:r>
        <w:rPr>
          <w:color w:val="2A2A2A"/>
          <w:spacing w:val="50"/>
          <w:sz w:val="25"/>
        </w:rPr>
        <w:t xml:space="preserve"> </w:t>
      </w:r>
      <w:r>
        <w:rPr>
          <w:color w:val="2A2A2A"/>
          <w:sz w:val="25"/>
        </w:rPr>
        <w:t>91-712</w:t>
      </w:r>
      <w:r>
        <w:rPr>
          <w:color w:val="2A2A2A"/>
          <w:spacing w:val="51"/>
          <w:sz w:val="25"/>
        </w:rPr>
        <w:t xml:space="preserve"> </w:t>
      </w:r>
      <w:r>
        <w:rPr>
          <w:color w:val="2A2A2A"/>
          <w:sz w:val="25"/>
        </w:rPr>
        <w:t>Łódź</w:t>
      </w:r>
      <w:r>
        <w:rPr>
          <w:color w:val="2A2A2A"/>
          <w:spacing w:val="40"/>
          <w:sz w:val="25"/>
        </w:rPr>
        <w:t xml:space="preserve"> </w:t>
      </w:r>
      <w:r>
        <w:rPr>
          <w:color w:val="2A2A2A"/>
          <w:sz w:val="25"/>
        </w:rPr>
        <w:t>oraz</w:t>
      </w:r>
      <w:r>
        <w:rPr>
          <w:color w:val="2A2A2A"/>
          <w:spacing w:val="40"/>
          <w:sz w:val="25"/>
        </w:rPr>
        <w:t xml:space="preserve"> </w:t>
      </w:r>
      <w:r>
        <w:rPr>
          <w:color w:val="2A2A2A"/>
          <w:sz w:val="25"/>
        </w:rPr>
        <w:t>przez</w:t>
      </w:r>
      <w:r>
        <w:rPr>
          <w:color w:val="2A2A2A"/>
          <w:spacing w:val="48"/>
          <w:sz w:val="25"/>
        </w:rPr>
        <w:t xml:space="preserve"> </w:t>
      </w:r>
      <w:r>
        <w:rPr>
          <w:color w:val="2A2A2A"/>
          <w:sz w:val="25"/>
        </w:rPr>
        <w:t>portal</w:t>
      </w:r>
      <w:r>
        <w:rPr>
          <w:color w:val="2A2A2A"/>
          <w:spacing w:val="49"/>
          <w:sz w:val="25"/>
        </w:rPr>
        <w:t xml:space="preserve"> </w:t>
      </w:r>
      <w:r>
        <w:rPr>
          <w:color w:val="2A2A2A"/>
          <w:sz w:val="25"/>
        </w:rPr>
        <w:t>pracuj.pl</w:t>
      </w:r>
      <w:r>
        <w:rPr>
          <w:color w:val="2A2A2A"/>
          <w:spacing w:val="56"/>
          <w:sz w:val="25"/>
        </w:rPr>
        <w:t xml:space="preserve"> </w:t>
      </w:r>
      <w:r>
        <w:rPr>
          <w:color w:val="2A2A2A"/>
          <w:sz w:val="25"/>
        </w:rPr>
        <w:t>z</w:t>
      </w:r>
      <w:r>
        <w:rPr>
          <w:color w:val="2A2A2A"/>
          <w:spacing w:val="40"/>
          <w:sz w:val="25"/>
        </w:rPr>
        <w:t xml:space="preserve"> </w:t>
      </w:r>
      <w:r>
        <w:rPr>
          <w:color w:val="2A2A2A"/>
          <w:sz w:val="25"/>
        </w:rPr>
        <w:t>dopiskiem:</w:t>
      </w:r>
    </w:p>
    <w:p w14:paraId="26106923" w14:textId="77777777" w:rsidR="00833637" w:rsidRDefault="00000000">
      <w:pPr>
        <w:pStyle w:val="Tekstpodstawowy"/>
        <w:spacing w:line="279" w:lineRule="exact"/>
        <w:ind w:left="807"/>
      </w:pPr>
      <w:r>
        <w:rPr>
          <w:color w:val="2A2A2A"/>
          <w:spacing w:val="-2"/>
        </w:rPr>
        <w:t>,.Postępowanie</w:t>
      </w:r>
      <w:r>
        <w:rPr>
          <w:color w:val="2A2A2A"/>
          <w:spacing w:val="28"/>
        </w:rPr>
        <w:t xml:space="preserve"> </w:t>
      </w:r>
      <w:r>
        <w:rPr>
          <w:color w:val="2A2A2A"/>
          <w:spacing w:val="-2"/>
        </w:rPr>
        <w:t>konkursowe</w:t>
      </w:r>
      <w:r>
        <w:rPr>
          <w:color w:val="2A2A2A"/>
          <w:spacing w:val="45"/>
        </w:rPr>
        <w:t xml:space="preserve"> </w:t>
      </w:r>
      <w:r>
        <w:rPr>
          <w:color w:val="2A2A2A"/>
          <w:spacing w:val="-2"/>
        </w:rPr>
        <w:t>na</w:t>
      </w:r>
      <w:r>
        <w:rPr>
          <w:color w:val="2A2A2A"/>
          <w:spacing w:val="33"/>
        </w:rPr>
        <w:t xml:space="preserve"> </w:t>
      </w:r>
      <w:r>
        <w:rPr>
          <w:color w:val="2A2A2A"/>
          <w:spacing w:val="-2"/>
        </w:rPr>
        <w:t>stanowisko</w:t>
      </w:r>
      <w:r>
        <w:rPr>
          <w:color w:val="2A2A2A"/>
          <w:spacing w:val="49"/>
        </w:rPr>
        <w:t xml:space="preserve"> </w:t>
      </w:r>
      <w:r>
        <w:rPr>
          <w:color w:val="2A2A2A"/>
          <w:spacing w:val="-2"/>
        </w:rPr>
        <w:t>Prezesa</w:t>
      </w:r>
      <w:r>
        <w:rPr>
          <w:color w:val="2A2A2A"/>
          <w:spacing w:val="37"/>
        </w:rPr>
        <w:t xml:space="preserve"> </w:t>
      </w:r>
      <w:r>
        <w:rPr>
          <w:color w:val="2A2A2A"/>
          <w:spacing w:val="-2"/>
        </w:rPr>
        <w:t>Zarządu</w:t>
      </w:r>
      <w:r>
        <w:rPr>
          <w:color w:val="2A2A2A"/>
          <w:spacing w:val="40"/>
        </w:rPr>
        <w:t xml:space="preserve"> </w:t>
      </w:r>
      <w:r>
        <w:rPr>
          <w:color w:val="2A2A2A"/>
          <w:spacing w:val="-2"/>
        </w:rPr>
        <w:t>Spółdzielni</w:t>
      </w:r>
      <w:r>
        <w:rPr>
          <w:color w:val="2A2A2A"/>
          <w:spacing w:val="51"/>
        </w:rPr>
        <w:t xml:space="preserve"> </w:t>
      </w:r>
      <w:r>
        <w:rPr>
          <w:color w:val="2A2A2A"/>
          <w:spacing w:val="-2"/>
        </w:rPr>
        <w:t>Mieszkaniowej</w:t>
      </w:r>
    </w:p>
    <w:p w14:paraId="5E9E2A4C" w14:textId="1D9DC280" w:rsidR="00833637" w:rsidRDefault="00000000">
      <w:pPr>
        <w:pStyle w:val="Tekstpodstawowy"/>
        <w:tabs>
          <w:tab w:val="left" w:pos="2867"/>
          <w:tab w:val="left" w:pos="3280"/>
          <w:tab w:val="left" w:pos="4041"/>
          <w:tab w:val="left" w:pos="4323"/>
          <w:tab w:val="left" w:pos="4820"/>
          <w:tab w:val="left" w:pos="5955"/>
          <w:tab w:val="left" w:pos="6331"/>
          <w:tab w:val="left" w:pos="7510"/>
          <w:tab w:val="left" w:pos="8547"/>
          <w:tab w:val="left" w:pos="8925"/>
        </w:tabs>
        <w:spacing w:before="125" w:line="345" w:lineRule="auto"/>
        <w:ind w:left="807" w:right="782" w:hanging="1"/>
      </w:pPr>
      <w:r>
        <w:rPr>
          <w:color w:val="2A2A2A"/>
          <w:w w:val="95"/>
        </w:rPr>
        <w:t>,.Doły-</w:t>
      </w:r>
      <w:proofErr w:type="spellStart"/>
      <w:r>
        <w:rPr>
          <w:color w:val="2A2A2A"/>
          <w:w w:val="95"/>
        </w:rPr>
        <w:t>Marysińska</w:t>
      </w:r>
      <w:proofErr w:type="spellEnd"/>
      <w:r>
        <w:rPr>
          <w:color w:val="2A2A2A"/>
          <w:w w:val="95"/>
        </w:rPr>
        <w:t>”</w:t>
      </w:r>
      <w:r>
        <w:rPr>
          <w:color w:val="2A2A2A"/>
          <w:spacing w:val="80"/>
        </w:rPr>
        <w:t xml:space="preserve"> </w:t>
      </w:r>
      <w:r>
        <w:rPr>
          <w:color w:val="2A2A2A"/>
          <w:w w:val="95"/>
        </w:rPr>
        <w:t>w</w:t>
      </w:r>
      <w:r>
        <w:rPr>
          <w:color w:val="2A2A2A"/>
        </w:rPr>
        <w:tab/>
      </w:r>
      <w:r>
        <w:rPr>
          <w:color w:val="2A2A2A"/>
          <w:spacing w:val="-2"/>
          <w:w w:val="95"/>
        </w:rPr>
        <w:t>Łodzi</w:t>
      </w:r>
      <w:r>
        <w:rPr>
          <w:color w:val="2A2A2A"/>
        </w:rPr>
        <w:tab/>
      </w:r>
      <w:r>
        <w:rPr>
          <w:color w:val="2A2A2A"/>
          <w:spacing w:val="-10"/>
          <w:w w:val="95"/>
        </w:rPr>
        <w:t>-</w:t>
      </w:r>
      <w:r>
        <w:rPr>
          <w:color w:val="2A2A2A"/>
        </w:rPr>
        <w:tab/>
      </w:r>
      <w:r>
        <w:rPr>
          <w:color w:val="2A2A2A"/>
          <w:spacing w:val="-4"/>
          <w:w w:val="95"/>
        </w:rPr>
        <w:t>nie</w:t>
      </w:r>
      <w:r>
        <w:rPr>
          <w:color w:val="2A2A2A"/>
        </w:rPr>
        <w:tab/>
      </w:r>
      <w:r>
        <w:rPr>
          <w:color w:val="2A2A2A"/>
          <w:spacing w:val="-2"/>
          <w:w w:val="95"/>
        </w:rPr>
        <w:t>otwierać”</w:t>
      </w:r>
      <w:r>
        <w:rPr>
          <w:color w:val="2A2A2A"/>
        </w:rPr>
        <w:tab/>
      </w:r>
      <w:r>
        <w:rPr>
          <w:color w:val="2A2A2A"/>
          <w:spacing w:val="-10"/>
          <w:w w:val="95"/>
        </w:rPr>
        <w:t>w</w:t>
      </w:r>
      <w:r>
        <w:rPr>
          <w:color w:val="2A2A2A"/>
        </w:rPr>
        <w:tab/>
      </w:r>
      <w:r>
        <w:rPr>
          <w:color w:val="2A2A2A"/>
          <w:spacing w:val="-2"/>
          <w:w w:val="95"/>
        </w:rPr>
        <w:t>zaklejonej</w:t>
      </w:r>
      <w:r>
        <w:rPr>
          <w:color w:val="2A2A2A"/>
        </w:rPr>
        <w:tab/>
      </w:r>
      <w:r>
        <w:rPr>
          <w:color w:val="2A2A2A"/>
          <w:spacing w:val="-2"/>
          <w:w w:val="95"/>
        </w:rPr>
        <w:t>kopercie</w:t>
      </w:r>
      <w:r>
        <w:rPr>
          <w:color w:val="2A2A2A"/>
        </w:rPr>
        <w:tab/>
      </w:r>
      <w:r>
        <w:rPr>
          <w:color w:val="2A2A2A"/>
          <w:spacing w:val="-10"/>
          <w:w w:val="95"/>
        </w:rPr>
        <w:t>w</w:t>
      </w:r>
      <w:r>
        <w:rPr>
          <w:color w:val="2A2A2A"/>
        </w:rPr>
        <w:tab/>
      </w:r>
      <w:r>
        <w:rPr>
          <w:color w:val="2A2A2A"/>
          <w:spacing w:val="-2"/>
          <w:w w:val="90"/>
        </w:rPr>
        <w:t xml:space="preserve">terminie </w:t>
      </w:r>
      <w:r w:rsidRPr="007342E1">
        <w:rPr>
          <w:b/>
          <w:bCs/>
          <w:color w:val="2A2A2A"/>
          <w:w w:val="95"/>
        </w:rPr>
        <w:t>do dnia</w:t>
      </w:r>
      <w:r w:rsidR="007342E1" w:rsidRPr="007342E1">
        <w:rPr>
          <w:b/>
          <w:bCs/>
          <w:color w:val="2A2A2A"/>
          <w:w w:val="95"/>
        </w:rPr>
        <w:t xml:space="preserve"> 09.05.2025</w:t>
      </w:r>
      <w:r w:rsidRPr="007342E1">
        <w:rPr>
          <w:b/>
          <w:bCs/>
          <w:color w:val="2A2A2A"/>
          <w:w w:val="105"/>
        </w:rPr>
        <w:t xml:space="preserve"> </w:t>
      </w:r>
      <w:r w:rsidRPr="007342E1">
        <w:rPr>
          <w:b/>
          <w:bCs/>
          <w:color w:val="2A2A2A"/>
          <w:w w:val="95"/>
        </w:rPr>
        <w:t xml:space="preserve">r. do </w:t>
      </w:r>
      <w:r w:rsidR="007342E1" w:rsidRPr="007342E1">
        <w:rPr>
          <w:b/>
          <w:bCs/>
          <w:color w:val="2A2A2A"/>
          <w:w w:val="95"/>
        </w:rPr>
        <w:t>końca dnia</w:t>
      </w:r>
      <w:r w:rsidR="007342E1">
        <w:rPr>
          <w:color w:val="2A2A2A"/>
          <w:w w:val="95"/>
        </w:rPr>
        <w:t>.</w:t>
      </w:r>
    </w:p>
    <w:p w14:paraId="74C9837E" w14:textId="77777777" w:rsidR="00833637" w:rsidRDefault="00000000">
      <w:pPr>
        <w:pStyle w:val="Akapitzlist"/>
        <w:numPr>
          <w:ilvl w:val="1"/>
          <w:numId w:val="1"/>
        </w:numPr>
        <w:tabs>
          <w:tab w:val="left" w:pos="814"/>
        </w:tabs>
        <w:spacing w:line="285" w:lineRule="exact"/>
        <w:ind w:left="814" w:hanging="368"/>
        <w:rPr>
          <w:sz w:val="25"/>
        </w:rPr>
      </w:pPr>
      <w:r>
        <w:rPr>
          <w:color w:val="2A2A2A"/>
          <w:spacing w:val="-4"/>
          <w:sz w:val="25"/>
        </w:rPr>
        <w:t>Na</w:t>
      </w:r>
      <w:r>
        <w:rPr>
          <w:color w:val="2A2A2A"/>
          <w:spacing w:val="-12"/>
          <w:sz w:val="25"/>
        </w:rPr>
        <w:t xml:space="preserve"> </w:t>
      </w:r>
      <w:r>
        <w:rPr>
          <w:color w:val="2A2A2A"/>
          <w:spacing w:val="-4"/>
          <w:sz w:val="25"/>
        </w:rPr>
        <w:t>kopercie</w:t>
      </w:r>
      <w:r>
        <w:rPr>
          <w:color w:val="2A2A2A"/>
          <w:spacing w:val="-12"/>
          <w:sz w:val="25"/>
        </w:rPr>
        <w:t xml:space="preserve"> </w:t>
      </w:r>
      <w:r>
        <w:rPr>
          <w:color w:val="2A2A2A"/>
          <w:spacing w:val="-4"/>
          <w:sz w:val="25"/>
        </w:rPr>
        <w:t>nie</w:t>
      </w:r>
      <w:r>
        <w:rPr>
          <w:color w:val="2A2A2A"/>
          <w:spacing w:val="-11"/>
          <w:sz w:val="25"/>
        </w:rPr>
        <w:t xml:space="preserve"> </w:t>
      </w:r>
      <w:r>
        <w:rPr>
          <w:color w:val="2A2A2A"/>
          <w:spacing w:val="-4"/>
          <w:sz w:val="25"/>
        </w:rPr>
        <w:t>umieszcza</w:t>
      </w:r>
      <w:r>
        <w:rPr>
          <w:color w:val="2A2A2A"/>
          <w:spacing w:val="-12"/>
          <w:sz w:val="25"/>
        </w:rPr>
        <w:t xml:space="preserve"> </w:t>
      </w:r>
      <w:r>
        <w:rPr>
          <w:color w:val="2A2A2A"/>
          <w:spacing w:val="-4"/>
          <w:sz w:val="25"/>
        </w:rPr>
        <w:t>się</w:t>
      </w:r>
      <w:r>
        <w:rPr>
          <w:color w:val="2A2A2A"/>
          <w:spacing w:val="-12"/>
          <w:sz w:val="25"/>
        </w:rPr>
        <w:t xml:space="preserve"> </w:t>
      </w:r>
      <w:r>
        <w:rPr>
          <w:color w:val="2A2A2A"/>
          <w:spacing w:val="-4"/>
          <w:sz w:val="25"/>
        </w:rPr>
        <w:t>danych</w:t>
      </w:r>
      <w:r>
        <w:rPr>
          <w:color w:val="2A2A2A"/>
          <w:spacing w:val="-10"/>
          <w:sz w:val="25"/>
        </w:rPr>
        <w:t xml:space="preserve"> </w:t>
      </w:r>
      <w:r>
        <w:rPr>
          <w:color w:val="2A2A2A"/>
          <w:spacing w:val="-4"/>
          <w:sz w:val="25"/>
        </w:rPr>
        <w:t>osobowych</w:t>
      </w:r>
      <w:r>
        <w:rPr>
          <w:color w:val="2A2A2A"/>
          <w:spacing w:val="1"/>
          <w:sz w:val="25"/>
        </w:rPr>
        <w:t xml:space="preserve"> </w:t>
      </w:r>
      <w:r>
        <w:rPr>
          <w:color w:val="2A2A2A"/>
          <w:spacing w:val="-4"/>
          <w:sz w:val="25"/>
        </w:rPr>
        <w:t>kandydata.</w:t>
      </w:r>
    </w:p>
    <w:p w14:paraId="71C66976" w14:textId="77777777" w:rsidR="00833637" w:rsidRDefault="00000000">
      <w:pPr>
        <w:pStyle w:val="Akapitzlist"/>
        <w:numPr>
          <w:ilvl w:val="1"/>
          <w:numId w:val="1"/>
        </w:numPr>
        <w:tabs>
          <w:tab w:val="left" w:pos="805"/>
          <w:tab w:val="left" w:pos="807"/>
        </w:tabs>
        <w:spacing w:before="121" w:line="348" w:lineRule="auto"/>
        <w:ind w:left="805" w:right="786" w:hanging="364"/>
        <w:rPr>
          <w:sz w:val="25"/>
        </w:rPr>
      </w:pPr>
      <w:r>
        <w:rPr>
          <w:color w:val="2A2A2A"/>
          <w:spacing w:val="-4"/>
          <w:sz w:val="25"/>
        </w:rPr>
        <w:t>W</w:t>
      </w:r>
      <w:r>
        <w:rPr>
          <w:color w:val="2A2A2A"/>
          <w:spacing w:val="-9"/>
          <w:sz w:val="25"/>
        </w:rPr>
        <w:t xml:space="preserve"> </w:t>
      </w:r>
      <w:r>
        <w:rPr>
          <w:color w:val="2A2A2A"/>
          <w:spacing w:val="-4"/>
          <w:sz w:val="25"/>
        </w:rPr>
        <w:t>przypadku</w:t>
      </w:r>
      <w:r>
        <w:rPr>
          <w:color w:val="2A2A2A"/>
          <w:sz w:val="25"/>
        </w:rPr>
        <w:t xml:space="preserve"> </w:t>
      </w:r>
      <w:r>
        <w:rPr>
          <w:color w:val="2A2A2A"/>
          <w:spacing w:val="-4"/>
          <w:sz w:val="25"/>
        </w:rPr>
        <w:t>składania</w:t>
      </w:r>
      <w:r>
        <w:rPr>
          <w:color w:val="2A2A2A"/>
          <w:sz w:val="25"/>
        </w:rPr>
        <w:t xml:space="preserve"> </w:t>
      </w:r>
      <w:r>
        <w:rPr>
          <w:color w:val="2A2A2A"/>
          <w:spacing w:val="-4"/>
          <w:sz w:val="25"/>
        </w:rPr>
        <w:t>oferty</w:t>
      </w:r>
      <w:r>
        <w:rPr>
          <w:color w:val="2A2A2A"/>
          <w:spacing w:val="-6"/>
          <w:sz w:val="25"/>
        </w:rPr>
        <w:t xml:space="preserve"> </w:t>
      </w:r>
      <w:r>
        <w:rPr>
          <w:color w:val="2A2A2A"/>
          <w:spacing w:val="-4"/>
          <w:sz w:val="25"/>
        </w:rPr>
        <w:t>za pośrednictwem</w:t>
      </w:r>
      <w:r>
        <w:rPr>
          <w:color w:val="2A2A2A"/>
          <w:spacing w:val="16"/>
          <w:sz w:val="25"/>
        </w:rPr>
        <w:t xml:space="preserve"> </w:t>
      </w:r>
      <w:r>
        <w:rPr>
          <w:color w:val="2A2A2A"/>
          <w:spacing w:val="-4"/>
          <w:sz w:val="25"/>
        </w:rPr>
        <w:t>poczty decyduje</w:t>
      </w:r>
      <w:r>
        <w:rPr>
          <w:color w:val="2A2A2A"/>
          <w:sz w:val="25"/>
        </w:rPr>
        <w:t xml:space="preserve"> </w:t>
      </w:r>
      <w:r>
        <w:rPr>
          <w:color w:val="2A2A2A"/>
          <w:spacing w:val="-4"/>
          <w:sz w:val="25"/>
        </w:rPr>
        <w:t>data</w:t>
      </w:r>
      <w:r>
        <w:rPr>
          <w:color w:val="2A2A2A"/>
          <w:sz w:val="25"/>
        </w:rPr>
        <w:t xml:space="preserve"> </w:t>
      </w:r>
      <w:r>
        <w:rPr>
          <w:color w:val="2A2A2A"/>
          <w:spacing w:val="-4"/>
          <w:sz w:val="25"/>
        </w:rPr>
        <w:t>wpływu</w:t>
      </w:r>
      <w:r>
        <w:rPr>
          <w:color w:val="2A2A2A"/>
          <w:sz w:val="25"/>
        </w:rPr>
        <w:t xml:space="preserve"> </w:t>
      </w:r>
      <w:r>
        <w:rPr>
          <w:color w:val="2A2A2A"/>
          <w:spacing w:val="-4"/>
          <w:sz w:val="25"/>
        </w:rPr>
        <w:t>do</w:t>
      </w:r>
      <w:r>
        <w:rPr>
          <w:color w:val="2A2A2A"/>
          <w:spacing w:val="-10"/>
          <w:sz w:val="25"/>
        </w:rPr>
        <w:t xml:space="preserve"> </w:t>
      </w:r>
      <w:r>
        <w:rPr>
          <w:color w:val="2A2A2A"/>
          <w:spacing w:val="-4"/>
          <w:sz w:val="25"/>
        </w:rPr>
        <w:t xml:space="preserve">siedziby </w:t>
      </w:r>
      <w:r>
        <w:rPr>
          <w:color w:val="2A2A2A"/>
          <w:sz w:val="25"/>
        </w:rPr>
        <w:t>Spółdzielni,</w:t>
      </w:r>
      <w:r>
        <w:rPr>
          <w:color w:val="2A2A2A"/>
          <w:spacing w:val="-9"/>
          <w:sz w:val="25"/>
        </w:rPr>
        <w:t xml:space="preserve"> </w:t>
      </w:r>
      <w:r>
        <w:rPr>
          <w:color w:val="2A2A2A"/>
          <w:sz w:val="25"/>
        </w:rPr>
        <w:t>a</w:t>
      </w:r>
      <w:r>
        <w:rPr>
          <w:color w:val="2A2A2A"/>
          <w:spacing w:val="-13"/>
          <w:sz w:val="25"/>
        </w:rPr>
        <w:t xml:space="preserve"> </w:t>
      </w:r>
      <w:r>
        <w:rPr>
          <w:color w:val="2A2A2A"/>
          <w:sz w:val="25"/>
        </w:rPr>
        <w:t>nie</w:t>
      </w:r>
      <w:r>
        <w:rPr>
          <w:color w:val="2A2A2A"/>
          <w:spacing w:val="-16"/>
          <w:sz w:val="25"/>
        </w:rPr>
        <w:t xml:space="preserve"> </w:t>
      </w:r>
      <w:r>
        <w:rPr>
          <w:color w:val="2A2A2A"/>
          <w:sz w:val="25"/>
        </w:rPr>
        <w:t>data</w:t>
      </w:r>
      <w:r>
        <w:rPr>
          <w:color w:val="2A2A2A"/>
          <w:spacing w:val="-11"/>
          <w:sz w:val="25"/>
        </w:rPr>
        <w:t xml:space="preserve"> </w:t>
      </w:r>
      <w:r>
        <w:rPr>
          <w:color w:val="2A2A2A"/>
          <w:sz w:val="25"/>
        </w:rPr>
        <w:t>stempla</w:t>
      </w:r>
      <w:r>
        <w:rPr>
          <w:color w:val="2A2A2A"/>
          <w:spacing w:val="-7"/>
          <w:sz w:val="25"/>
        </w:rPr>
        <w:t xml:space="preserve"> </w:t>
      </w:r>
      <w:r>
        <w:rPr>
          <w:color w:val="2A2A2A"/>
          <w:sz w:val="25"/>
        </w:rPr>
        <w:t>pocztowego.</w:t>
      </w:r>
    </w:p>
    <w:p w14:paraId="63C8DB43" w14:textId="77777777" w:rsidR="00833637" w:rsidRDefault="00000000">
      <w:pPr>
        <w:pStyle w:val="Akapitzlist"/>
        <w:numPr>
          <w:ilvl w:val="1"/>
          <w:numId w:val="1"/>
        </w:numPr>
        <w:tabs>
          <w:tab w:val="left" w:pos="794"/>
          <w:tab w:val="left" w:pos="797"/>
          <w:tab w:val="left" w:pos="1989"/>
          <w:tab w:val="left" w:pos="4345"/>
          <w:tab w:val="left" w:pos="7209"/>
          <w:tab w:val="left" w:pos="8200"/>
        </w:tabs>
        <w:spacing w:line="345" w:lineRule="auto"/>
        <w:ind w:left="794" w:right="785" w:hanging="357"/>
        <w:rPr>
          <w:sz w:val="25"/>
        </w:rPr>
      </w:pPr>
      <w:r>
        <w:rPr>
          <w:color w:val="2A2A2A"/>
          <w:spacing w:val="-2"/>
          <w:sz w:val="25"/>
        </w:rPr>
        <w:t>Wszystkie</w:t>
      </w:r>
      <w:r>
        <w:rPr>
          <w:color w:val="2A2A2A"/>
          <w:sz w:val="25"/>
        </w:rPr>
        <w:tab/>
        <w:t>informacje</w:t>
      </w:r>
      <w:r>
        <w:rPr>
          <w:color w:val="2A2A2A"/>
          <w:spacing w:val="80"/>
          <w:sz w:val="25"/>
        </w:rPr>
        <w:t xml:space="preserve"> </w:t>
      </w:r>
      <w:r>
        <w:rPr>
          <w:color w:val="2A2A2A"/>
          <w:sz w:val="25"/>
        </w:rPr>
        <w:t>dotyczące</w:t>
      </w:r>
      <w:r>
        <w:rPr>
          <w:color w:val="2A2A2A"/>
          <w:sz w:val="25"/>
        </w:rPr>
        <w:tab/>
        <w:t>przedmiotowego</w:t>
      </w:r>
      <w:r>
        <w:rPr>
          <w:color w:val="2A2A2A"/>
          <w:spacing w:val="80"/>
          <w:sz w:val="25"/>
        </w:rPr>
        <w:t xml:space="preserve"> </w:t>
      </w:r>
      <w:r>
        <w:rPr>
          <w:color w:val="2A2A2A"/>
          <w:sz w:val="25"/>
        </w:rPr>
        <w:t>konkursu</w:t>
      </w:r>
      <w:r>
        <w:rPr>
          <w:color w:val="2A2A2A"/>
          <w:sz w:val="25"/>
        </w:rPr>
        <w:tab/>
      </w:r>
      <w:r>
        <w:rPr>
          <w:color w:val="2A2A2A"/>
          <w:spacing w:val="-2"/>
          <w:sz w:val="25"/>
        </w:rPr>
        <w:t>znajdują</w:t>
      </w:r>
      <w:r>
        <w:rPr>
          <w:color w:val="2A2A2A"/>
          <w:sz w:val="25"/>
        </w:rPr>
        <w:tab/>
        <w:t>się</w:t>
      </w:r>
      <w:r>
        <w:rPr>
          <w:color w:val="2A2A2A"/>
          <w:spacing w:val="69"/>
          <w:sz w:val="25"/>
        </w:rPr>
        <w:t xml:space="preserve"> </w:t>
      </w:r>
      <w:r>
        <w:rPr>
          <w:color w:val="2A2A2A"/>
          <w:sz w:val="25"/>
        </w:rPr>
        <w:t>na</w:t>
      </w:r>
      <w:r>
        <w:rPr>
          <w:color w:val="2A2A2A"/>
          <w:spacing w:val="70"/>
          <w:sz w:val="25"/>
        </w:rPr>
        <w:t xml:space="preserve"> </w:t>
      </w:r>
      <w:r>
        <w:rPr>
          <w:color w:val="2A2A2A"/>
          <w:sz w:val="25"/>
        </w:rPr>
        <w:t xml:space="preserve">stronie </w:t>
      </w:r>
      <w:r>
        <w:rPr>
          <w:color w:val="2A2A2A"/>
          <w:spacing w:val="-2"/>
          <w:sz w:val="25"/>
        </w:rPr>
        <w:t>internetowej</w:t>
      </w:r>
      <w:r>
        <w:rPr>
          <w:color w:val="2A2A2A"/>
          <w:spacing w:val="-9"/>
          <w:sz w:val="25"/>
        </w:rPr>
        <w:t xml:space="preserve"> </w:t>
      </w:r>
      <w:r>
        <w:rPr>
          <w:color w:val="2A2A2A"/>
          <w:spacing w:val="-2"/>
          <w:sz w:val="25"/>
        </w:rPr>
        <w:t>Spółdzielni</w:t>
      </w:r>
      <w:r>
        <w:rPr>
          <w:color w:val="2A2A2A"/>
          <w:sz w:val="25"/>
        </w:rPr>
        <w:t xml:space="preserve"> </w:t>
      </w:r>
      <w:r>
        <w:rPr>
          <w:color w:val="2A2A2A"/>
          <w:spacing w:val="-2"/>
          <w:sz w:val="25"/>
        </w:rPr>
        <w:t>pod</w:t>
      </w:r>
      <w:r>
        <w:rPr>
          <w:color w:val="2A2A2A"/>
          <w:spacing w:val="-14"/>
          <w:sz w:val="25"/>
        </w:rPr>
        <w:t xml:space="preserve"> </w:t>
      </w:r>
      <w:r>
        <w:rPr>
          <w:color w:val="2A2A2A"/>
          <w:spacing w:val="-2"/>
          <w:sz w:val="25"/>
        </w:rPr>
        <w:t>adresem:</w:t>
      </w:r>
      <w:r>
        <w:rPr>
          <w:color w:val="2A2A2A"/>
          <w:spacing w:val="-13"/>
          <w:sz w:val="25"/>
        </w:rPr>
        <w:t xml:space="preserve"> </w:t>
      </w:r>
      <w:r>
        <w:rPr>
          <w:color w:val="2A2A2A"/>
          <w:spacing w:val="-2"/>
          <w:sz w:val="25"/>
        </w:rPr>
        <w:t>https://smdm1odz.pl/</w:t>
      </w:r>
    </w:p>
    <w:p w14:paraId="2B907BDF" w14:textId="77777777" w:rsidR="00833637" w:rsidRDefault="00000000">
      <w:pPr>
        <w:pStyle w:val="Tekstpodstawowy"/>
        <w:spacing w:line="282" w:lineRule="exact"/>
        <w:ind w:left="72"/>
      </w:pPr>
      <w:r>
        <w:rPr>
          <w:color w:val="2A2A2A"/>
        </w:rPr>
        <w:t>O</w:t>
      </w:r>
      <w:r>
        <w:rPr>
          <w:color w:val="2A2A2A"/>
          <w:spacing w:val="-1"/>
        </w:rPr>
        <w:t xml:space="preserve"> </w:t>
      </w:r>
      <w:r>
        <w:rPr>
          <w:color w:val="2A2A2A"/>
          <w:spacing w:val="-5"/>
        </w:rPr>
        <w:t>nas</w:t>
      </w:r>
    </w:p>
    <w:p w14:paraId="60ECEE61" w14:textId="7A7E5A04" w:rsidR="00833637" w:rsidRDefault="00000000">
      <w:pPr>
        <w:pStyle w:val="Akapitzlist"/>
        <w:numPr>
          <w:ilvl w:val="1"/>
          <w:numId w:val="1"/>
        </w:numPr>
        <w:tabs>
          <w:tab w:val="left" w:pos="789"/>
          <w:tab w:val="left" w:pos="797"/>
          <w:tab w:val="left" w:pos="1984"/>
          <w:tab w:val="left" w:pos="4345"/>
          <w:tab w:val="left" w:pos="7204"/>
          <w:tab w:val="left" w:pos="8196"/>
        </w:tabs>
        <w:spacing w:before="130" w:line="345" w:lineRule="auto"/>
        <w:ind w:left="789" w:right="790" w:hanging="357"/>
        <w:rPr>
          <w:sz w:val="25"/>
        </w:rPr>
      </w:pPr>
      <w:r>
        <w:rPr>
          <w:color w:val="2A2A2A"/>
          <w:spacing w:val="-2"/>
          <w:sz w:val="25"/>
        </w:rPr>
        <w:t>Wszystkie</w:t>
      </w:r>
      <w:r>
        <w:rPr>
          <w:color w:val="2A2A2A"/>
          <w:sz w:val="25"/>
        </w:rPr>
        <w:tab/>
        <w:t>informacje</w:t>
      </w:r>
      <w:r>
        <w:rPr>
          <w:color w:val="2A2A2A"/>
          <w:spacing w:val="80"/>
          <w:sz w:val="25"/>
        </w:rPr>
        <w:t xml:space="preserve"> </w:t>
      </w:r>
      <w:r>
        <w:rPr>
          <w:color w:val="2A2A2A"/>
          <w:sz w:val="25"/>
        </w:rPr>
        <w:t>dotyczące</w:t>
      </w:r>
      <w:r>
        <w:rPr>
          <w:color w:val="2A2A2A"/>
          <w:sz w:val="25"/>
        </w:rPr>
        <w:tab/>
        <w:t>przedmiotowego</w:t>
      </w:r>
      <w:r>
        <w:rPr>
          <w:color w:val="2A2A2A"/>
          <w:spacing w:val="80"/>
          <w:sz w:val="25"/>
        </w:rPr>
        <w:t xml:space="preserve"> </w:t>
      </w:r>
      <w:r>
        <w:rPr>
          <w:color w:val="2A2A2A"/>
          <w:sz w:val="25"/>
        </w:rPr>
        <w:t>konkursu</w:t>
      </w:r>
      <w:r>
        <w:rPr>
          <w:color w:val="2A2A2A"/>
          <w:sz w:val="25"/>
        </w:rPr>
        <w:tab/>
      </w:r>
      <w:r>
        <w:rPr>
          <w:color w:val="2A2A2A"/>
          <w:spacing w:val="-2"/>
          <w:sz w:val="25"/>
        </w:rPr>
        <w:t>znajdują</w:t>
      </w:r>
      <w:r>
        <w:rPr>
          <w:color w:val="2A2A2A"/>
          <w:sz w:val="25"/>
        </w:rPr>
        <w:tab/>
        <w:t>się</w:t>
      </w:r>
      <w:r>
        <w:rPr>
          <w:color w:val="2A2A2A"/>
          <w:spacing w:val="72"/>
          <w:sz w:val="25"/>
        </w:rPr>
        <w:t xml:space="preserve"> </w:t>
      </w:r>
      <w:r>
        <w:rPr>
          <w:color w:val="2A2A2A"/>
          <w:sz w:val="25"/>
        </w:rPr>
        <w:t>na</w:t>
      </w:r>
      <w:r>
        <w:rPr>
          <w:color w:val="2A2A2A"/>
          <w:spacing w:val="66"/>
          <w:sz w:val="25"/>
        </w:rPr>
        <w:t xml:space="preserve"> </w:t>
      </w:r>
      <w:r>
        <w:rPr>
          <w:color w:val="2A2A2A"/>
          <w:sz w:val="25"/>
        </w:rPr>
        <w:t xml:space="preserve">stronie </w:t>
      </w:r>
      <w:r>
        <w:rPr>
          <w:color w:val="2A2A2A"/>
          <w:spacing w:val="-2"/>
          <w:sz w:val="25"/>
        </w:rPr>
        <w:t>internetowej</w:t>
      </w:r>
      <w:r>
        <w:rPr>
          <w:color w:val="2A2A2A"/>
          <w:spacing w:val="-9"/>
          <w:sz w:val="25"/>
        </w:rPr>
        <w:t xml:space="preserve"> </w:t>
      </w:r>
      <w:r>
        <w:rPr>
          <w:color w:val="2A2A2A"/>
          <w:spacing w:val="-2"/>
          <w:sz w:val="25"/>
        </w:rPr>
        <w:t>Spółdzielni</w:t>
      </w:r>
      <w:r>
        <w:rPr>
          <w:color w:val="2A2A2A"/>
          <w:sz w:val="25"/>
        </w:rPr>
        <w:t xml:space="preserve"> </w:t>
      </w:r>
      <w:r>
        <w:rPr>
          <w:color w:val="2A2A2A"/>
          <w:spacing w:val="-2"/>
          <w:sz w:val="25"/>
        </w:rPr>
        <w:t>pod</w:t>
      </w:r>
      <w:r>
        <w:rPr>
          <w:color w:val="2A2A2A"/>
          <w:spacing w:val="-14"/>
          <w:sz w:val="25"/>
        </w:rPr>
        <w:t xml:space="preserve"> </w:t>
      </w:r>
      <w:r>
        <w:rPr>
          <w:color w:val="2A2A2A"/>
          <w:spacing w:val="-2"/>
          <w:sz w:val="25"/>
        </w:rPr>
        <w:t>adresem:</w:t>
      </w:r>
      <w:r>
        <w:rPr>
          <w:color w:val="2A2A2A"/>
          <w:spacing w:val="-9"/>
          <w:sz w:val="25"/>
        </w:rPr>
        <w:t xml:space="preserve"> </w:t>
      </w:r>
      <w:r>
        <w:rPr>
          <w:color w:val="2A2A2A"/>
          <w:spacing w:val="-2"/>
          <w:sz w:val="25"/>
        </w:rPr>
        <w:t>https://smdm1odz.pl/</w:t>
      </w:r>
    </w:p>
    <w:p w14:paraId="7C81ED4E" w14:textId="77777777" w:rsidR="00833637" w:rsidRDefault="00833637">
      <w:pPr>
        <w:pStyle w:val="Tekstpodstawowy"/>
      </w:pPr>
    </w:p>
    <w:p w14:paraId="5C2824E7" w14:textId="0EFA8337" w:rsidR="00833637" w:rsidRDefault="00833637">
      <w:pPr>
        <w:tabs>
          <w:tab w:val="left" w:pos="10316"/>
        </w:tabs>
        <w:spacing w:line="242" w:lineRule="exact"/>
        <w:ind w:left="8363"/>
        <w:rPr>
          <w:rFonts w:ascii="Courier New"/>
          <w:sz w:val="25"/>
        </w:rPr>
      </w:pPr>
    </w:p>
    <w:sectPr w:rsidR="00833637">
      <w:pgSz w:w="11900" w:h="16820"/>
      <w:pgMar w:top="920" w:right="283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D05A5"/>
    <w:multiLevelType w:val="hybridMultilevel"/>
    <w:tmpl w:val="7222FC9A"/>
    <w:lvl w:ilvl="0" w:tplc="4C8ADD72">
      <w:start w:val="1"/>
      <w:numFmt w:val="decimal"/>
      <w:lvlText w:val="%1."/>
      <w:lvlJc w:val="left"/>
      <w:pPr>
        <w:ind w:left="1191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65656"/>
        <w:spacing w:val="0"/>
        <w:w w:val="93"/>
        <w:sz w:val="25"/>
        <w:szCs w:val="25"/>
        <w:lang w:val="pl-PL" w:eastAsia="en-US" w:bidi="ar-SA"/>
      </w:rPr>
    </w:lvl>
    <w:lvl w:ilvl="1" w:tplc="0EE6FDEC">
      <w:numFmt w:val="bullet"/>
      <w:lvlText w:val="•"/>
      <w:lvlJc w:val="left"/>
      <w:pPr>
        <w:ind w:left="2128" w:hanging="362"/>
      </w:pPr>
      <w:rPr>
        <w:rFonts w:hint="default"/>
        <w:lang w:val="pl-PL" w:eastAsia="en-US" w:bidi="ar-SA"/>
      </w:rPr>
    </w:lvl>
    <w:lvl w:ilvl="2" w:tplc="133C2E92">
      <w:numFmt w:val="bullet"/>
      <w:lvlText w:val="•"/>
      <w:lvlJc w:val="left"/>
      <w:pPr>
        <w:ind w:left="3056" w:hanging="362"/>
      </w:pPr>
      <w:rPr>
        <w:rFonts w:hint="default"/>
        <w:lang w:val="pl-PL" w:eastAsia="en-US" w:bidi="ar-SA"/>
      </w:rPr>
    </w:lvl>
    <w:lvl w:ilvl="3" w:tplc="26224702">
      <w:numFmt w:val="bullet"/>
      <w:lvlText w:val="•"/>
      <w:lvlJc w:val="left"/>
      <w:pPr>
        <w:ind w:left="3985" w:hanging="362"/>
      </w:pPr>
      <w:rPr>
        <w:rFonts w:hint="default"/>
        <w:lang w:val="pl-PL" w:eastAsia="en-US" w:bidi="ar-SA"/>
      </w:rPr>
    </w:lvl>
    <w:lvl w:ilvl="4" w:tplc="71B8272E">
      <w:numFmt w:val="bullet"/>
      <w:lvlText w:val="•"/>
      <w:lvlJc w:val="left"/>
      <w:pPr>
        <w:ind w:left="4913" w:hanging="362"/>
      </w:pPr>
      <w:rPr>
        <w:rFonts w:hint="default"/>
        <w:lang w:val="pl-PL" w:eastAsia="en-US" w:bidi="ar-SA"/>
      </w:rPr>
    </w:lvl>
    <w:lvl w:ilvl="5" w:tplc="8DC4FBF0">
      <w:numFmt w:val="bullet"/>
      <w:lvlText w:val="•"/>
      <w:lvlJc w:val="left"/>
      <w:pPr>
        <w:ind w:left="5842" w:hanging="362"/>
      </w:pPr>
      <w:rPr>
        <w:rFonts w:hint="default"/>
        <w:lang w:val="pl-PL" w:eastAsia="en-US" w:bidi="ar-SA"/>
      </w:rPr>
    </w:lvl>
    <w:lvl w:ilvl="6" w:tplc="BF96673E">
      <w:numFmt w:val="bullet"/>
      <w:lvlText w:val="•"/>
      <w:lvlJc w:val="left"/>
      <w:pPr>
        <w:ind w:left="6770" w:hanging="362"/>
      </w:pPr>
      <w:rPr>
        <w:rFonts w:hint="default"/>
        <w:lang w:val="pl-PL" w:eastAsia="en-US" w:bidi="ar-SA"/>
      </w:rPr>
    </w:lvl>
    <w:lvl w:ilvl="7" w:tplc="481EF408">
      <w:numFmt w:val="bullet"/>
      <w:lvlText w:val="•"/>
      <w:lvlJc w:val="left"/>
      <w:pPr>
        <w:ind w:left="7698" w:hanging="362"/>
      </w:pPr>
      <w:rPr>
        <w:rFonts w:hint="default"/>
        <w:lang w:val="pl-PL" w:eastAsia="en-US" w:bidi="ar-SA"/>
      </w:rPr>
    </w:lvl>
    <w:lvl w:ilvl="8" w:tplc="8C703B9A">
      <w:numFmt w:val="bullet"/>
      <w:lvlText w:val="•"/>
      <w:lvlJc w:val="left"/>
      <w:pPr>
        <w:ind w:left="8627" w:hanging="362"/>
      </w:pPr>
      <w:rPr>
        <w:rFonts w:hint="default"/>
        <w:lang w:val="pl-PL" w:eastAsia="en-US" w:bidi="ar-SA"/>
      </w:rPr>
    </w:lvl>
  </w:abstractNum>
  <w:abstractNum w:abstractNumId="1" w15:restartNumberingAfterBreak="0">
    <w:nsid w:val="69D85FC2"/>
    <w:multiLevelType w:val="hybridMultilevel"/>
    <w:tmpl w:val="AB00C660"/>
    <w:lvl w:ilvl="0" w:tplc="D5248438">
      <w:start w:val="1"/>
      <w:numFmt w:val="decimal"/>
      <w:lvlText w:val="%1."/>
      <w:lvlJc w:val="left"/>
      <w:pPr>
        <w:ind w:left="789" w:hanging="362"/>
        <w:jc w:val="right"/>
      </w:pPr>
      <w:rPr>
        <w:rFonts w:hint="default"/>
        <w:spacing w:val="0"/>
        <w:w w:val="93"/>
        <w:lang w:val="pl-PL" w:eastAsia="en-US" w:bidi="ar-SA"/>
      </w:rPr>
    </w:lvl>
    <w:lvl w:ilvl="1" w:tplc="EBFCD578">
      <w:numFmt w:val="bullet"/>
      <w:lvlText w:val="•"/>
      <w:lvlJc w:val="left"/>
      <w:pPr>
        <w:ind w:left="81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94"/>
        <w:sz w:val="25"/>
        <w:szCs w:val="25"/>
        <w:lang w:val="pl-PL" w:eastAsia="en-US" w:bidi="ar-SA"/>
      </w:rPr>
    </w:lvl>
    <w:lvl w:ilvl="2" w:tplc="02EEBFE0">
      <w:numFmt w:val="bullet"/>
      <w:lvlText w:val="•"/>
      <w:lvlJc w:val="left"/>
      <w:pPr>
        <w:ind w:left="1893" w:hanging="365"/>
      </w:pPr>
      <w:rPr>
        <w:rFonts w:hint="default"/>
        <w:lang w:val="pl-PL" w:eastAsia="en-US" w:bidi="ar-SA"/>
      </w:rPr>
    </w:lvl>
    <w:lvl w:ilvl="3" w:tplc="A71C8C84">
      <w:numFmt w:val="bullet"/>
      <w:lvlText w:val="•"/>
      <w:lvlJc w:val="left"/>
      <w:pPr>
        <w:ind w:left="2967" w:hanging="365"/>
      </w:pPr>
      <w:rPr>
        <w:rFonts w:hint="default"/>
        <w:lang w:val="pl-PL" w:eastAsia="en-US" w:bidi="ar-SA"/>
      </w:rPr>
    </w:lvl>
    <w:lvl w:ilvl="4" w:tplc="43B00164">
      <w:numFmt w:val="bullet"/>
      <w:lvlText w:val="•"/>
      <w:lvlJc w:val="left"/>
      <w:pPr>
        <w:ind w:left="4041" w:hanging="365"/>
      </w:pPr>
      <w:rPr>
        <w:rFonts w:hint="default"/>
        <w:lang w:val="pl-PL" w:eastAsia="en-US" w:bidi="ar-SA"/>
      </w:rPr>
    </w:lvl>
    <w:lvl w:ilvl="5" w:tplc="AA120E0A">
      <w:numFmt w:val="bullet"/>
      <w:lvlText w:val="•"/>
      <w:lvlJc w:val="left"/>
      <w:pPr>
        <w:ind w:left="5115" w:hanging="365"/>
      </w:pPr>
      <w:rPr>
        <w:rFonts w:hint="default"/>
        <w:lang w:val="pl-PL" w:eastAsia="en-US" w:bidi="ar-SA"/>
      </w:rPr>
    </w:lvl>
    <w:lvl w:ilvl="6" w:tplc="0D8ACA68">
      <w:numFmt w:val="bullet"/>
      <w:lvlText w:val="•"/>
      <w:lvlJc w:val="left"/>
      <w:pPr>
        <w:ind w:left="6188" w:hanging="365"/>
      </w:pPr>
      <w:rPr>
        <w:rFonts w:hint="default"/>
        <w:lang w:val="pl-PL" w:eastAsia="en-US" w:bidi="ar-SA"/>
      </w:rPr>
    </w:lvl>
    <w:lvl w:ilvl="7" w:tplc="90B28416">
      <w:numFmt w:val="bullet"/>
      <w:lvlText w:val="•"/>
      <w:lvlJc w:val="left"/>
      <w:pPr>
        <w:ind w:left="7262" w:hanging="365"/>
      </w:pPr>
      <w:rPr>
        <w:rFonts w:hint="default"/>
        <w:lang w:val="pl-PL" w:eastAsia="en-US" w:bidi="ar-SA"/>
      </w:rPr>
    </w:lvl>
    <w:lvl w:ilvl="8" w:tplc="BABA0C10">
      <w:numFmt w:val="bullet"/>
      <w:lvlText w:val="•"/>
      <w:lvlJc w:val="left"/>
      <w:pPr>
        <w:ind w:left="8336" w:hanging="365"/>
      </w:pPr>
      <w:rPr>
        <w:rFonts w:hint="default"/>
        <w:lang w:val="pl-PL" w:eastAsia="en-US" w:bidi="ar-SA"/>
      </w:rPr>
    </w:lvl>
  </w:abstractNum>
  <w:num w:numId="1" w16cid:durableId="1397896446">
    <w:abstractNumId w:val="1"/>
  </w:num>
  <w:num w:numId="2" w16cid:durableId="213735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3637"/>
    <w:rsid w:val="004E3F02"/>
    <w:rsid w:val="007342E1"/>
    <w:rsid w:val="008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8A45"/>
  <w15:docId w15:val="{6D530CC1-DE0A-47D4-AE8C-A2004558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03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789" w:hanging="35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2563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SKM_C25825042410080</dc:title>
  <cp:lastModifiedBy>Jacek Izydorczyk</cp:lastModifiedBy>
  <cp:revision>2</cp:revision>
  <dcterms:created xsi:type="dcterms:W3CDTF">2025-04-24T12:05:00Z</dcterms:created>
  <dcterms:modified xsi:type="dcterms:W3CDTF">2025-04-24T12:07:00Z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KM_C258</vt:lpwstr>
  </property>
  <property fmtid="{D5CDD505-2E9C-101B-9397-08002B2CF9AE}" pid="4" name="LastSaved">
    <vt:filetime>2025-04-24T00:00:00Z</vt:filetime>
  </property>
  <property fmtid="{D5CDD505-2E9C-101B-9397-08002B2CF9AE}" pid="5" name="Producer">
    <vt:lpwstr>KONICA MINOLTA bizhub C258</vt:lpwstr>
  </property>
</Properties>
</file>